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C1" w:rsidRDefault="00ED3EC1" w:rsidP="000517B5">
      <w:pPr>
        <w:pStyle w:val="Default"/>
        <w:jc w:val="both"/>
        <w:rPr>
          <w:rFonts w:asciiTheme="minorHAnsi" w:hAnsiTheme="minorHAnsi" w:cs="Times New Roman"/>
          <w:b/>
          <w:color w:val="0070C0"/>
        </w:rPr>
      </w:pPr>
    </w:p>
    <w:p w:rsidR="000517B5" w:rsidRPr="009E4C0E" w:rsidRDefault="00ED3EC1" w:rsidP="00ED3EC1">
      <w:pPr>
        <w:pStyle w:val="Default"/>
        <w:jc w:val="center"/>
        <w:rPr>
          <w:rFonts w:asciiTheme="minorHAnsi" w:hAnsiTheme="minorHAnsi" w:cs="Times New Roman"/>
          <w:b/>
          <w:color w:val="0070C0"/>
        </w:rPr>
      </w:pPr>
      <w:r w:rsidRPr="009E4C0E">
        <w:rPr>
          <w:rFonts w:asciiTheme="minorHAnsi" w:hAnsiTheme="minorHAnsi" w:cs="Times New Roman"/>
          <w:b/>
          <w:color w:val="0070C0"/>
        </w:rPr>
        <w:t>Program Konferencji „Zachodniopomorskie samorządy z inicjatywą lokalną”</w:t>
      </w:r>
    </w:p>
    <w:p w:rsidR="00ED3EC1" w:rsidRDefault="00ED3EC1" w:rsidP="00ED3EC1">
      <w:pPr>
        <w:pStyle w:val="Default"/>
        <w:jc w:val="center"/>
        <w:rPr>
          <w:rFonts w:asciiTheme="minorHAnsi" w:hAnsiTheme="minorHAnsi" w:cs="Times New Roman"/>
          <w:b/>
          <w:color w:val="0070C0"/>
        </w:rPr>
      </w:pPr>
    </w:p>
    <w:p w:rsidR="00ED3EC1" w:rsidRPr="00EC3EEF" w:rsidRDefault="00ED3EC1" w:rsidP="00EC3EE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EC3EEF">
        <w:rPr>
          <w:rFonts w:asciiTheme="minorHAnsi" w:hAnsiTheme="minorHAnsi" w:cstheme="minorHAnsi"/>
          <w:color w:val="auto"/>
          <w:sz w:val="20"/>
          <w:szCs w:val="20"/>
        </w:rPr>
        <w:t xml:space="preserve">18 września </w:t>
      </w:r>
      <w:r w:rsidRPr="002E4E04">
        <w:rPr>
          <w:rFonts w:asciiTheme="minorHAnsi" w:hAnsiTheme="minorHAnsi" w:cstheme="minorHAnsi"/>
          <w:color w:val="auto"/>
          <w:sz w:val="20"/>
          <w:szCs w:val="20"/>
        </w:rPr>
        <w:t>2017</w:t>
      </w:r>
      <w:r w:rsidR="00DA44F4" w:rsidRPr="002E4E04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  <w:r w:rsidR="00816F5A" w:rsidRPr="00EC3EEF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EC3EEF">
        <w:rPr>
          <w:rFonts w:asciiTheme="minorHAnsi" w:hAnsiTheme="minorHAnsi" w:cstheme="minorHAnsi"/>
          <w:color w:val="auto"/>
          <w:sz w:val="20"/>
          <w:szCs w:val="20"/>
        </w:rPr>
        <w:t xml:space="preserve">sala konferencyjna </w:t>
      </w:r>
      <w:r w:rsidR="00816F5A" w:rsidRPr="00145A14">
        <w:rPr>
          <w:rFonts w:asciiTheme="minorHAnsi" w:hAnsiTheme="minorHAnsi" w:cstheme="minorHAnsi"/>
          <w:color w:val="auto"/>
          <w:sz w:val="20"/>
          <w:szCs w:val="20"/>
        </w:rPr>
        <w:t>im. H. R</w:t>
      </w:r>
      <w:r w:rsidR="00145A14" w:rsidRPr="00145A14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816F5A" w:rsidRPr="00145A14">
        <w:rPr>
          <w:rFonts w:asciiTheme="minorHAnsi" w:hAnsiTheme="minorHAnsi" w:cstheme="minorHAnsi"/>
          <w:color w:val="auto"/>
          <w:sz w:val="20"/>
          <w:szCs w:val="20"/>
        </w:rPr>
        <w:t>dlińskiej</w:t>
      </w:r>
      <w:r w:rsidR="00816F5A" w:rsidRPr="00EC3EE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E4E04">
        <w:rPr>
          <w:rFonts w:asciiTheme="minorHAnsi" w:hAnsiTheme="minorHAnsi" w:cstheme="minorHAnsi"/>
          <w:color w:val="auto"/>
          <w:sz w:val="20"/>
          <w:szCs w:val="20"/>
        </w:rPr>
        <w:br/>
      </w:r>
      <w:r w:rsidR="00816F5A" w:rsidRPr="00EC3EEF">
        <w:rPr>
          <w:rFonts w:asciiTheme="minorHAnsi" w:hAnsiTheme="minorHAnsi" w:cstheme="minorHAnsi"/>
          <w:color w:val="auto"/>
          <w:sz w:val="20"/>
          <w:szCs w:val="20"/>
        </w:rPr>
        <w:t>w Zachodniopomorskim Centrum Doskonalenia Nauczycieli</w:t>
      </w:r>
      <w:r w:rsidR="00816F5A" w:rsidRPr="00EC3EEF">
        <w:rPr>
          <w:rFonts w:asciiTheme="minorHAnsi" w:hAnsiTheme="minorHAnsi" w:cstheme="minorHAnsi"/>
          <w:sz w:val="20"/>
          <w:szCs w:val="20"/>
        </w:rPr>
        <w:t>, Szczecin ul. Gen. J. Sowińskiego 68</w:t>
      </w:r>
    </w:p>
    <w:p w:rsidR="00816F5A" w:rsidRDefault="00E40B12" w:rsidP="00EC3EEF">
      <w:pPr>
        <w:pStyle w:val="Default"/>
        <w:tabs>
          <w:tab w:val="left" w:pos="82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EC3EEF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816F5A" w:rsidTr="000039AE">
        <w:trPr>
          <w:trHeight w:val="506"/>
        </w:trPr>
        <w:tc>
          <w:tcPr>
            <w:tcW w:w="1560" w:type="dxa"/>
          </w:tcPr>
          <w:p w:rsidR="00816F5A" w:rsidRPr="00E40B12" w:rsidRDefault="00816F5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9.00 – 10.00</w:t>
            </w:r>
          </w:p>
        </w:tc>
        <w:tc>
          <w:tcPr>
            <w:tcW w:w="8222" w:type="dxa"/>
          </w:tcPr>
          <w:p w:rsidR="00177429" w:rsidRPr="00C1693F" w:rsidRDefault="00816F5A" w:rsidP="00C1693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E01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Rejestracja uczestnikó</w:t>
            </w:r>
            <w:r w:rsidR="00C1693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</w:t>
            </w:r>
          </w:p>
        </w:tc>
      </w:tr>
      <w:tr w:rsidR="0002652A" w:rsidTr="000039AE">
        <w:trPr>
          <w:trHeight w:val="506"/>
        </w:trPr>
        <w:tc>
          <w:tcPr>
            <w:tcW w:w="1560" w:type="dxa"/>
          </w:tcPr>
          <w:p w:rsidR="0002652A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Pr="00E40B12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10.00 -10.15</w:t>
            </w:r>
          </w:p>
        </w:tc>
        <w:tc>
          <w:tcPr>
            <w:tcW w:w="8222" w:type="dxa"/>
          </w:tcPr>
          <w:p w:rsidR="0002652A" w:rsidRDefault="0002652A" w:rsidP="00EC3E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2652A" w:rsidRPr="0002652A" w:rsidRDefault="0002652A" w:rsidP="00EC3E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652A">
              <w:rPr>
                <w:rFonts w:asciiTheme="minorHAnsi" w:hAnsiTheme="minorHAnsi" w:cstheme="minorHAnsi"/>
                <w:b/>
                <w:sz w:val="20"/>
                <w:szCs w:val="20"/>
              </w:rPr>
              <w:t>Powitanie uczestników, uroczyste otwarcie konferencji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02652A" w:rsidRPr="0002652A" w:rsidRDefault="0002652A" w:rsidP="00EC3EE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t>Jarosław Rzepa – Wicemarszałek Województwa Zachodniopomorskiego,</w:t>
            </w:r>
            <w:r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Anna Nowak – Dyrektor Wydziału Współpracy Społecznej Urzędu Marszałkowskiego WZ,</w:t>
            </w:r>
            <w:r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C1693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Justyna Iwankiewicz</w:t>
            </w:r>
            <w:r w:rsidRPr="002E4E04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t>– Prezes Fundacji Rozwój Obywatele Edukacja Finanse Społeczeństwo.</w:t>
            </w:r>
          </w:p>
        </w:tc>
      </w:tr>
      <w:tr w:rsidR="0002652A" w:rsidTr="000039AE">
        <w:trPr>
          <w:trHeight w:val="506"/>
        </w:trPr>
        <w:tc>
          <w:tcPr>
            <w:tcW w:w="1560" w:type="dxa"/>
          </w:tcPr>
          <w:p w:rsidR="0002652A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10.15 – 10.30</w:t>
            </w:r>
          </w:p>
        </w:tc>
        <w:tc>
          <w:tcPr>
            <w:tcW w:w="8222" w:type="dxa"/>
          </w:tcPr>
          <w:p w:rsidR="0002652A" w:rsidRDefault="0002652A" w:rsidP="00EC3EE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02652A" w:rsidRPr="0002652A" w:rsidRDefault="0002652A" w:rsidP="00EC3E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652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Rozstrzygnięcie konkursu „Samorządowy Lider Inicjatywy Lokalnej w w</w:t>
            </w:r>
            <w:r w:rsidR="00DA44F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ojewództwie zachodniopomorskim” </w:t>
            </w:r>
            <w:r w:rsidR="00DA44F4" w:rsidRPr="002E4E0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-</w:t>
            </w:r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265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wręczenie statuetki Lidera i wyróżnień samorządom i grupom inicjatywnym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02652A" w:rsidTr="000039AE">
        <w:trPr>
          <w:trHeight w:val="506"/>
        </w:trPr>
        <w:tc>
          <w:tcPr>
            <w:tcW w:w="1560" w:type="dxa"/>
          </w:tcPr>
          <w:p w:rsidR="0002652A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Default="0002652A" w:rsidP="00C56E4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10.30 – 11.</w:t>
            </w:r>
            <w:r w:rsidR="00C56E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02652A" w:rsidRDefault="0002652A" w:rsidP="0002652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02652A" w:rsidRDefault="0002652A" w:rsidP="0002652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Inicjatywa lokalna, jako forma współpracy samorządów z mieszkańcami</w:t>
            </w:r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:rsidR="0002652A" w:rsidRPr="00EC3EEF" w:rsidRDefault="0002652A" w:rsidP="0002652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Aspekty prawne; obowiązek posiadania uchwał regulujących tryb i szczegółowe kryteria oceny wniosków o realizację zadań publicznych w ramach inicjatywy lokalnej; etapy jej tworzenia i realizacji w samorządach; praktyczne porównanie z innymi trybami ustawy o działalności pożytku publicznego i wolontariacie: z trybem pozakonkursowym (19a), otwartym konkursem ofert oraz budżetem obywatelskim.</w:t>
            </w:r>
          </w:p>
          <w:p w:rsidR="0002652A" w:rsidRPr="00EC3EEF" w:rsidRDefault="0002652A" w:rsidP="0002652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02652A" w:rsidRPr="00C1693F" w:rsidRDefault="0002652A" w:rsidP="00C1693F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Szymon Osowski – Prezes Sieci Obywatelskiej </w:t>
            </w:r>
            <w:proofErr w:type="spellStart"/>
            <w:r w:rsidRPr="00EC3EE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Watchdog</w:t>
            </w:r>
            <w:proofErr w:type="spellEnd"/>
            <w:r w:rsidRPr="00EC3EE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Polska, ekspert prawny</w:t>
            </w:r>
          </w:p>
        </w:tc>
      </w:tr>
      <w:tr w:rsidR="0002652A" w:rsidTr="000039AE">
        <w:trPr>
          <w:trHeight w:val="506"/>
        </w:trPr>
        <w:tc>
          <w:tcPr>
            <w:tcW w:w="1560" w:type="dxa"/>
          </w:tcPr>
          <w:p w:rsidR="00450DC4" w:rsidRDefault="00450DC4" w:rsidP="006154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Pr="00E40B12" w:rsidRDefault="0002652A" w:rsidP="00C56E4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11.</w:t>
            </w:r>
            <w:r w:rsidR="00C56E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 – 11.</w:t>
            </w:r>
            <w:r w:rsidR="00C56E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8222" w:type="dxa"/>
          </w:tcPr>
          <w:p w:rsidR="00450DC4" w:rsidRDefault="00450DC4" w:rsidP="006154A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02652A" w:rsidRPr="00EC3EEF" w:rsidRDefault="0002652A" w:rsidP="006154A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Przerwa kawowa</w:t>
            </w:r>
          </w:p>
        </w:tc>
      </w:tr>
      <w:tr w:rsidR="0002652A" w:rsidTr="000039AE">
        <w:tc>
          <w:tcPr>
            <w:tcW w:w="1560" w:type="dxa"/>
          </w:tcPr>
          <w:p w:rsidR="0002652A" w:rsidRPr="00E40B12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Pr="00E40B12" w:rsidRDefault="00C56E43" w:rsidP="00C56E4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11.3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– 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02652A" w:rsidRPr="00EC3EEF" w:rsidRDefault="0002652A" w:rsidP="0081639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02652A" w:rsidRPr="00EC3EEF" w:rsidRDefault="0002652A" w:rsidP="0081639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 „Zachodniopomorskie samorządy z inicjatywą lokalną”.</w:t>
            </w:r>
          </w:p>
          <w:p w:rsidR="0002652A" w:rsidRPr="00EC3EEF" w:rsidRDefault="0002652A" w:rsidP="00177429">
            <w:pPr>
              <w:pStyle w:val="Default"/>
              <w:ind w:left="3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Podsumowanie działań w trzech samorządach; doświadczenia i dobre praktyki przyjęcia uchwał regulujących tryb i szczegółowe kryteria oceny wniosków o realizację zadań publicznych w ramach inicjatywy lokalnej (wg rozdziału II, art. 19b-19h ustawy o </w:t>
            </w:r>
            <w:proofErr w:type="spellStart"/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dppiw</w:t>
            </w:r>
            <w:proofErr w:type="spellEnd"/>
            <w:r w:rsidRPr="00EC3E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).</w:t>
            </w:r>
          </w:p>
          <w:p w:rsidR="0002652A" w:rsidRPr="00EC3EEF" w:rsidRDefault="0002652A" w:rsidP="0081639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2652A" w:rsidRPr="00C1693F" w:rsidRDefault="0002652A" w:rsidP="00C1693F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C3EE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Agata Szewczyk – koordynatorka i animatorka projektu, Fundacja </w:t>
            </w:r>
            <w:r w:rsidRPr="00EC3EEF">
              <w:rPr>
                <w:rFonts w:asciiTheme="minorHAnsi" w:hAnsiTheme="minorHAnsi" w:cstheme="minorHAnsi"/>
                <w:i/>
                <w:sz w:val="20"/>
                <w:szCs w:val="20"/>
              </w:rPr>
              <w:t>Rozwój Obywatele Edukacja Finanse Społeczeństwo</w:t>
            </w:r>
          </w:p>
        </w:tc>
      </w:tr>
      <w:tr w:rsidR="0002652A" w:rsidTr="000039AE">
        <w:tc>
          <w:tcPr>
            <w:tcW w:w="1560" w:type="dxa"/>
          </w:tcPr>
          <w:p w:rsidR="0002652A" w:rsidRPr="00E40B12" w:rsidRDefault="00C56E43" w:rsidP="0002652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 – 13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="000265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02652A" w:rsidRDefault="0002652A" w:rsidP="00E04E67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  <w:p w:rsidR="0002652A" w:rsidRPr="00E04E67" w:rsidRDefault="0002652A" w:rsidP="00E04E67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E40B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Przykłady</w:t>
            </w:r>
            <w:r w:rsidR="00450DC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inicjatyw</w:t>
            </w:r>
            <w:r w:rsidRPr="00E40B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lokalnych w Gminie Dobra, Gminie Łobez i Gminie Goleniów</w:t>
            </w:r>
            <w:r w:rsidRPr="00E04E67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.</w:t>
            </w:r>
          </w:p>
          <w:p w:rsidR="0002652A" w:rsidRPr="00E04E67" w:rsidRDefault="0002652A" w:rsidP="00E04E67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04E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Korzyści ze współpracy stron, rekomendacje i  doświadczenia w realizacji.</w:t>
            </w:r>
          </w:p>
          <w:p w:rsidR="0002652A" w:rsidRPr="00E04E67" w:rsidRDefault="0002652A" w:rsidP="00E04E67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  <w:p w:rsidR="0002652A" w:rsidRPr="00E04E67" w:rsidRDefault="0002652A" w:rsidP="009B10F9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E04E6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- przedstawiciele grup inicjatywnych i samorządowcy</w:t>
            </w:r>
          </w:p>
        </w:tc>
      </w:tr>
      <w:tr w:rsidR="0002652A" w:rsidTr="000039AE">
        <w:tc>
          <w:tcPr>
            <w:tcW w:w="1560" w:type="dxa"/>
          </w:tcPr>
          <w:p w:rsidR="0002652A" w:rsidRPr="00E40B12" w:rsidRDefault="00C56E43" w:rsidP="008C2E3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13.0</w:t>
            </w:r>
            <w:r w:rsidR="000265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14</w:t>
            </w:r>
            <w:r w:rsidR="0002652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="0002652A" w:rsidRPr="00E40B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8222" w:type="dxa"/>
          </w:tcPr>
          <w:p w:rsidR="0002652A" w:rsidRDefault="0002652A" w:rsidP="00ED3EC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02652A" w:rsidRDefault="0002652A" w:rsidP="00E40B1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0B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Panel dyskusyjny dot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Pr="00F51DA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płaszczyzny i</w:t>
            </w:r>
            <w:r w:rsidR="00450DC4" w:rsidRPr="00F51DA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F51DA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 współpracy samorządów z mieszkańcami.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02652A" w:rsidRPr="006D7D8A" w:rsidRDefault="0002652A" w:rsidP="000039AE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6"/>
                <w:szCs w:val="26"/>
              </w:rPr>
            </w:pPr>
            <w:r w:rsidRPr="00F51DA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0039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="000039AE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Dorota Chałat- animatorka i doradczyni kluczowa Ośrodka Wsparcia Ekonomii Społecznej</w:t>
            </w:r>
            <w:r w:rsidR="000039AE" w:rsidRPr="006D7D8A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, animatorka w projekcie „Zachodniopomorskie samorządy z inicjatywą lokalną”.</w:t>
            </w:r>
          </w:p>
          <w:p w:rsidR="00F51DAD" w:rsidRPr="006D7D8A" w:rsidRDefault="00F51DAD" w:rsidP="00E40B1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Tomasz Banach, Zastępca Burmistrza Gminy i Miasta Goleniów</w:t>
            </w:r>
            <w:r w:rsidR="00C1693F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:rsidR="00A936A5" w:rsidRPr="006D7D8A" w:rsidRDefault="00A936A5" w:rsidP="00E40B1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3D00B9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Bartłomiej Wilk – ekspert prawny,  autor raportu </w:t>
            </w:r>
            <w:r w:rsidR="000039AE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</w:t>
            </w:r>
            <w:r w:rsidR="003D00B9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Inicjatywa lokalna w Goleniowie. Czy dobrze jest tak, jak jest?</w:t>
            </w:r>
            <w:r w:rsidR="000039AE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</w:p>
          <w:p w:rsidR="008C4A4E" w:rsidRPr="006D7D8A" w:rsidRDefault="008C4A4E" w:rsidP="00E40B12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450DC4" w:rsidRPr="00E40B12" w:rsidRDefault="00450DC4" w:rsidP="000039A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Moderator</w:t>
            </w:r>
            <w:r w:rsidR="000039AE"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ka</w:t>
            </w:r>
            <w:r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51DAD"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1D67C8"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Magdalena Pieczyńska </w:t>
            </w:r>
            <w:r w:rsidR="000039AE"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–</w:t>
            </w:r>
            <w:r w:rsidR="000039AE" w:rsidRPr="006D7D8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39AE" w:rsidRPr="006D7D8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Wydział </w:t>
            </w:r>
            <w:r w:rsidR="000039AE"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t>Współpracy Społecznej Urz</w:t>
            </w:r>
            <w:r w:rsidR="000039AE">
              <w:rPr>
                <w:rFonts w:asciiTheme="minorHAnsi" w:hAnsiTheme="minorHAnsi" w:cstheme="minorHAnsi"/>
                <w:i/>
                <w:sz w:val="20"/>
                <w:szCs w:val="20"/>
              </w:rPr>
              <w:t>ąd Marszałkowski</w:t>
            </w:r>
            <w:r w:rsidR="000039AE" w:rsidRPr="0002652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WZ</w:t>
            </w:r>
          </w:p>
        </w:tc>
      </w:tr>
    </w:tbl>
    <w:p w:rsidR="00816F5A" w:rsidRDefault="00816F5A" w:rsidP="00A936A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F56D1" w:rsidRDefault="003F56D1" w:rsidP="00A936A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9E4C0E" w:rsidRDefault="009E4C0E" w:rsidP="00A936A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45A14" w:rsidRDefault="00145A14" w:rsidP="00145A14">
      <w:pPr>
        <w:pStyle w:val="Default"/>
        <w:jc w:val="center"/>
        <w:rPr>
          <w:rFonts w:asciiTheme="minorHAnsi" w:hAnsiTheme="minorHAnsi" w:cs="Times New Roman"/>
          <w:b/>
          <w:color w:val="0070C0"/>
          <w:sz w:val="26"/>
          <w:szCs w:val="26"/>
        </w:rPr>
      </w:pPr>
      <w:r w:rsidRPr="009E4C0E">
        <w:rPr>
          <w:rFonts w:asciiTheme="minorHAnsi" w:hAnsiTheme="minorHAnsi" w:cstheme="minorHAnsi"/>
          <w:b/>
          <w:color w:val="0070C0"/>
        </w:rPr>
        <w:t>Formularz zgłoszenia na konferencję</w:t>
      </w:r>
      <w:r w:rsidRPr="00145A14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 </w:t>
      </w:r>
      <w:r w:rsidRPr="00145A14">
        <w:rPr>
          <w:rFonts w:asciiTheme="minorHAnsi" w:hAnsiTheme="minorHAnsi" w:cstheme="minorHAnsi"/>
          <w:b/>
          <w:color w:val="0070C0"/>
          <w:sz w:val="26"/>
          <w:szCs w:val="26"/>
        </w:rPr>
        <w:br/>
      </w:r>
      <w:r w:rsidRPr="00145A14">
        <w:rPr>
          <w:rFonts w:asciiTheme="minorHAnsi" w:hAnsiTheme="minorHAnsi" w:cs="Times New Roman"/>
          <w:b/>
          <w:color w:val="0070C0"/>
          <w:sz w:val="26"/>
          <w:szCs w:val="26"/>
        </w:rPr>
        <w:t>„</w:t>
      </w:r>
      <w:r w:rsidRPr="009E4C0E">
        <w:rPr>
          <w:rFonts w:asciiTheme="minorHAnsi" w:hAnsiTheme="minorHAnsi" w:cs="Times New Roman"/>
          <w:b/>
          <w:color w:val="0070C0"/>
        </w:rPr>
        <w:t>Zachodniopomorskie samorządy z inicjatywą lokalną</w:t>
      </w:r>
      <w:r w:rsidRPr="00145A14">
        <w:rPr>
          <w:rFonts w:asciiTheme="minorHAnsi" w:hAnsiTheme="minorHAnsi" w:cs="Times New Roman"/>
          <w:b/>
          <w:color w:val="0070C0"/>
          <w:sz w:val="26"/>
          <w:szCs w:val="26"/>
        </w:rPr>
        <w:t>”</w:t>
      </w:r>
    </w:p>
    <w:p w:rsidR="00145A14" w:rsidRDefault="00145A14" w:rsidP="00145A14">
      <w:pPr>
        <w:pStyle w:val="Default"/>
        <w:jc w:val="center"/>
        <w:rPr>
          <w:rFonts w:asciiTheme="minorHAnsi" w:hAnsiTheme="minorHAnsi" w:cs="Times New Roman"/>
          <w:b/>
          <w:color w:val="0070C0"/>
          <w:sz w:val="26"/>
          <w:szCs w:val="26"/>
        </w:rPr>
      </w:pPr>
    </w:p>
    <w:p w:rsidR="003F56D1" w:rsidRDefault="003F56D1" w:rsidP="00145A14">
      <w:pPr>
        <w:pStyle w:val="Default"/>
        <w:jc w:val="center"/>
        <w:rPr>
          <w:rFonts w:asciiTheme="minorHAnsi" w:hAnsiTheme="minorHAnsi" w:cs="Times New Roman"/>
          <w:b/>
          <w:color w:val="0070C0"/>
          <w:sz w:val="26"/>
          <w:szCs w:val="26"/>
        </w:rPr>
      </w:pPr>
    </w:p>
    <w:p w:rsidR="00145A14" w:rsidRDefault="00145A14" w:rsidP="00145A1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E7D68">
        <w:rPr>
          <w:rFonts w:asciiTheme="minorHAnsi" w:hAnsiTheme="minorHAnsi" w:cstheme="minorHAnsi"/>
          <w:b/>
          <w:color w:val="auto"/>
          <w:sz w:val="22"/>
          <w:szCs w:val="22"/>
        </w:rPr>
        <w:t>18 września 2017r,</w:t>
      </w:r>
      <w:r w:rsidRPr="001E7D68">
        <w:rPr>
          <w:rFonts w:asciiTheme="minorHAnsi" w:hAnsiTheme="minorHAnsi" w:cstheme="minorHAnsi"/>
          <w:color w:val="auto"/>
          <w:sz w:val="22"/>
          <w:szCs w:val="22"/>
        </w:rPr>
        <w:t xml:space="preserve">  sala konferencyjna im. H. Radlińskiej </w:t>
      </w:r>
      <w:r w:rsidR="00ED18A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E7D68">
        <w:rPr>
          <w:rFonts w:asciiTheme="minorHAnsi" w:hAnsiTheme="minorHAnsi" w:cstheme="minorHAnsi"/>
          <w:color w:val="auto"/>
          <w:sz w:val="22"/>
          <w:szCs w:val="22"/>
        </w:rPr>
        <w:t>w Zachodniopomorskim Centrum Doskonalenia Nauczycieli</w:t>
      </w:r>
      <w:r w:rsidRPr="001E7D68">
        <w:rPr>
          <w:rFonts w:asciiTheme="minorHAnsi" w:hAnsiTheme="minorHAnsi" w:cstheme="minorHAnsi"/>
          <w:sz w:val="22"/>
          <w:szCs w:val="22"/>
        </w:rPr>
        <w:t>, Szczecin ul. Gen. J. Sowińskiego 68</w:t>
      </w:r>
    </w:p>
    <w:p w:rsidR="003F56D1" w:rsidRPr="001E7D68" w:rsidRDefault="003F56D1" w:rsidP="00145A1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145A14" w:rsidRDefault="00145A14" w:rsidP="001E7D68">
      <w:pPr>
        <w:pStyle w:val="Default"/>
        <w:ind w:left="851"/>
        <w:rPr>
          <w:rFonts w:asciiTheme="minorHAnsi" w:hAnsiTheme="minorHAnsi" w:cstheme="minorHAnsi"/>
          <w:sz w:val="20"/>
          <w:szCs w:val="20"/>
        </w:rPr>
      </w:pPr>
    </w:p>
    <w:p w:rsidR="003F56D1" w:rsidRDefault="003F56D1" w:rsidP="001E7D68">
      <w:pPr>
        <w:pStyle w:val="Default"/>
        <w:ind w:left="85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819"/>
        <w:gridCol w:w="585"/>
      </w:tblGrid>
      <w:tr w:rsidR="00145A14" w:rsidTr="003F56D1">
        <w:trPr>
          <w:trHeight w:val="540"/>
          <w:jc w:val="center"/>
        </w:trPr>
        <w:tc>
          <w:tcPr>
            <w:tcW w:w="2802" w:type="dxa"/>
            <w:tcBorders>
              <w:right w:val="nil"/>
            </w:tcBorders>
          </w:tcPr>
          <w:p w:rsidR="00145A14" w:rsidRPr="003F56D1" w:rsidRDefault="00145A14" w:rsidP="007A2AA2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6D1">
              <w:rPr>
                <w:rFonts w:asciiTheme="minorHAnsi" w:hAnsiTheme="minorHAnsi" w:cstheme="minorHAnsi"/>
                <w:b/>
                <w:sz w:val="22"/>
                <w:szCs w:val="22"/>
              </w:rPr>
              <w:t>Dane</w:t>
            </w:r>
            <w:r w:rsidR="001E7D68" w:rsidRPr="003F56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zgłaszanej Instytucji </w:t>
            </w:r>
            <w:r w:rsidR="001110F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04" w:type="dxa"/>
            <w:gridSpan w:val="2"/>
            <w:tcBorders>
              <w:left w:val="nil"/>
            </w:tcBorders>
          </w:tcPr>
          <w:p w:rsidR="001E7D68" w:rsidRPr="003F56D1" w:rsidRDefault="007A2AA2" w:rsidP="001E7D6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56D1">
              <w:rPr>
                <w:rFonts w:asciiTheme="minorHAnsi" w:hAnsiTheme="minorHAnsi" w:cstheme="minorHAnsi"/>
                <w:b/>
                <w:sz w:val="22"/>
                <w:szCs w:val="22"/>
              </w:rPr>
              <w:t>(Jednostki samorządu terytorialnego / organizacji pozarządowej / przedstawicieli grup inicjatywnych)</w:t>
            </w:r>
          </w:p>
        </w:tc>
      </w:tr>
      <w:tr w:rsidR="00145A14" w:rsidTr="003F56D1">
        <w:trPr>
          <w:gridAfter w:val="1"/>
          <w:wAfter w:w="585" w:type="dxa"/>
          <w:trHeight w:val="1483"/>
          <w:jc w:val="center"/>
        </w:trPr>
        <w:tc>
          <w:tcPr>
            <w:tcW w:w="2802" w:type="dxa"/>
            <w:vAlign w:val="center"/>
          </w:tcPr>
          <w:p w:rsidR="007A2AA2" w:rsidRDefault="007A2AA2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A14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Nazwa, adres </w:t>
            </w:r>
            <w:r w:rsidR="007A2AA2">
              <w:rPr>
                <w:rFonts w:asciiTheme="minorHAnsi" w:hAnsiTheme="minorHAnsi" w:cstheme="minorHAnsi"/>
                <w:sz w:val="20"/>
                <w:szCs w:val="20"/>
              </w:rPr>
              <w:t>Instytucji</w:t>
            </w:r>
          </w:p>
          <w:p w:rsidR="001E7D68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:rsidR="00145A14" w:rsidRDefault="00145A14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A14" w:rsidTr="003F56D1">
        <w:trPr>
          <w:gridAfter w:val="1"/>
          <w:wAfter w:w="585" w:type="dxa"/>
          <w:trHeight w:val="1001"/>
          <w:jc w:val="center"/>
        </w:trPr>
        <w:tc>
          <w:tcPr>
            <w:tcW w:w="2802" w:type="dxa"/>
            <w:vAlign w:val="center"/>
          </w:tcPr>
          <w:p w:rsidR="00145A14" w:rsidRDefault="001E7D68" w:rsidP="007A2A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uczestnika</w:t>
            </w:r>
          </w:p>
        </w:tc>
        <w:tc>
          <w:tcPr>
            <w:tcW w:w="4819" w:type="dxa"/>
          </w:tcPr>
          <w:p w:rsidR="00145A14" w:rsidRDefault="00145A14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A14" w:rsidTr="003F56D1">
        <w:trPr>
          <w:gridAfter w:val="1"/>
          <w:wAfter w:w="585" w:type="dxa"/>
          <w:trHeight w:val="770"/>
          <w:jc w:val="center"/>
        </w:trPr>
        <w:tc>
          <w:tcPr>
            <w:tcW w:w="2802" w:type="dxa"/>
            <w:vAlign w:val="center"/>
          </w:tcPr>
          <w:p w:rsidR="00145A14" w:rsidRDefault="001E7D68" w:rsidP="003F56D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</w:p>
        </w:tc>
        <w:tc>
          <w:tcPr>
            <w:tcW w:w="4819" w:type="dxa"/>
          </w:tcPr>
          <w:p w:rsidR="00145A14" w:rsidRDefault="00145A14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7D68" w:rsidRDefault="001E7D68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56D1" w:rsidTr="003F56D1">
        <w:trPr>
          <w:gridAfter w:val="1"/>
          <w:wAfter w:w="585" w:type="dxa"/>
          <w:trHeight w:val="770"/>
          <w:jc w:val="center"/>
        </w:trPr>
        <w:tc>
          <w:tcPr>
            <w:tcW w:w="2802" w:type="dxa"/>
            <w:vAlign w:val="center"/>
          </w:tcPr>
          <w:p w:rsidR="003F56D1" w:rsidRDefault="003F56D1" w:rsidP="003F56D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4819" w:type="dxa"/>
          </w:tcPr>
          <w:p w:rsidR="003F56D1" w:rsidRDefault="003F56D1" w:rsidP="00145A1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45A14" w:rsidRPr="00EC3EEF" w:rsidRDefault="00145A14" w:rsidP="00145A1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145A14" w:rsidRDefault="00145A14" w:rsidP="00145A14">
      <w:pPr>
        <w:pStyle w:val="Default"/>
        <w:jc w:val="center"/>
        <w:rPr>
          <w:rFonts w:asciiTheme="minorHAnsi" w:hAnsiTheme="minorHAnsi" w:cstheme="minorHAnsi"/>
          <w:b/>
          <w:color w:val="0070C0"/>
          <w:sz w:val="26"/>
          <w:szCs w:val="26"/>
        </w:rPr>
      </w:pPr>
    </w:p>
    <w:p w:rsidR="007A2AA2" w:rsidRDefault="007A2AA2" w:rsidP="007A2AA2">
      <w:pPr>
        <w:pStyle w:val="Default"/>
        <w:jc w:val="right"/>
        <w:rPr>
          <w:rFonts w:asciiTheme="minorHAnsi" w:hAnsiTheme="minorHAnsi" w:cstheme="minorHAnsi"/>
          <w:b/>
          <w:color w:val="0070C0"/>
          <w:sz w:val="26"/>
          <w:szCs w:val="26"/>
        </w:rPr>
      </w:pPr>
    </w:p>
    <w:p w:rsidR="007A2AA2" w:rsidRDefault="007A2AA2" w:rsidP="007A2AA2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7A2AA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                     </w:t>
      </w:r>
      <w:r w:rsidRPr="007A2AA2">
        <w:rPr>
          <w:rFonts w:asciiTheme="minorHAnsi" w:hAnsiTheme="minorHAnsi" w:cstheme="minorHAnsi"/>
          <w:color w:val="auto"/>
          <w:sz w:val="20"/>
          <w:szCs w:val="20"/>
        </w:rPr>
        <w:t>………………</w:t>
      </w:r>
      <w:r>
        <w:rPr>
          <w:rFonts w:asciiTheme="minorHAnsi" w:hAnsiTheme="minorHAnsi" w:cstheme="minorHAnsi"/>
          <w:color w:val="auto"/>
          <w:sz w:val="20"/>
          <w:szCs w:val="20"/>
        </w:rPr>
        <w:t>……………………..</w:t>
      </w:r>
      <w:r w:rsidRPr="007A2AA2">
        <w:rPr>
          <w:rFonts w:asciiTheme="minorHAnsi" w:hAnsiTheme="minorHAnsi" w:cstheme="minorHAnsi"/>
          <w:color w:val="auto"/>
          <w:sz w:val="20"/>
          <w:szCs w:val="20"/>
        </w:rPr>
        <w:t>………………………….</w:t>
      </w:r>
      <w:r>
        <w:rPr>
          <w:rFonts w:asciiTheme="minorHAnsi" w:hAnsiTheme="minorHAnsi" w:cstheme="minorHAnsi"/>
          <w:color w:val="0070C0"/>
          <w:sz w:val="26"/>
          <w:szCs w:val="26"/>
        </w:rPr>
        <w:br/>
      </w:r>
    </w:p>
    <w:p w:rsidR="007A2AA2" w:rsidRDefault="007A2AA2" w:rsidP="007A2AA2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                   </w:t>
      </w:r>
      <w:r w:rsidRPr="007A2AA2">
        <w:rPr>
          <w:rFonts w:asciiTheme="minorHAnsi" w:hAnsiTheme="minorHAnsi" w:cstheme="minorHAnsi"/>
          <w:color w:val="auto"/>
          <w:sz w:val="18"/>
          <w:szCs w:val="18"/>
        </w:rPr>
        <w:t>data i podpis uczestnika konferencji</w:t>
      </w:r>
    </w:p>
    <w:p w:rsidR="007A2AA2" w:rsidRDefault="007A2AA2" w:rsidP="007A2AA2">
      <w:pPr>
        <w:pStyle w:val="Default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:rsidR="003F56D1" w:rsidRDefault="003F56D1" w:rsidP="002E4E04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:rsidR="007A2AA2" w:rsidRDefault="007A2AA2" w:rsidP="007A2AA2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:rsidR="0034398E" w:rsidRPr="00450D94" w:rsidRDefault="0034398E" w:rsidP="003F56D1">
      <w:pPr>
        <w:pStyle w:val="Tekstpodstawowy2"/>
        <w:spacing w:after="0" w:line="240" w:lineRule="auto"/>
        <w:jc w:val="both"/>
        <w:rPr>
          <w:rFonts w:ascii="Calibri" w:hAnsi="Calibri"/>
          <w:color w:val="auto"/>
          <w:sz w:val="18"/>
          <w:szCs w:val="18"/>
        </w:rPr>
      </w:pPr>
      <w:r w:rsidRPr="004C3427">
        <w:rPr>
          <w:rFonts w:ascii="Calibri" w:hAnsi="Calibri"/>
          <w:color w:val="auto"/>
          <w:sz w:val="20"/>
          <w:szCs w:val="20"/>
        </w:rPr>
        <w:t xml:space="preserve">Wypełniony formularz zgłoszeniowy należy przesłać do </w:t>
      </w:r>
      <w:r w:rsidRPr="004C3427">
        <w:rPr>
          <w:rFonts w:ascii="Calibri" w:hAnsi="Calibri"/>
          <w:b/>
          <w:color w:val="auto"/>
          <w:sz w:val="20"/>
          <w:szCs w:val="20"/>
        </w:rPr>
        <w:t>dnia 14 września  2017r.</w:t>
      </w:r>
      <w:r w:rsidRPr="004C3427">
        <w:rPr>
          <w:rFonts w:ascii="Calibri" w:hAnsi="Calibri"/>
          <w:color w:val="auto"/>
          <w:sz w:val="20"/>
          <w:szCs w:val="20"/>
        </w:rPr>
        <w:t xml:space="preserve"> do godz. 15.00 e-mailem na </w:t>
      </w:r>
      <w:r w:rsidRPr="004C3427">
        <w:rPr>
          <w:rFonts w:asciiTheme="minorHAnsi" w:hAnsiTheme="minorHAnsi"/>
          <w:color w:val="auto"/>
          <w:sz w:val="20"/>
          <w:szCs w:val="20"/>
        </w:rPr>
        <w:t>adres</w:t>
      </w:r>
      <w:hyperlink r:id="rId8" w:history="1"/>
      <w:r w:rsidRPr="00CB7049">
        <w:rPr>
          <w:rFonts w:asciiTheme="minorHAnsi" w:hAnsiTheme="minorHAnsi"/>
          <w:sz w:val="20"/>
          <w:szCs w:val="20"/>
        </w:rPr>
        <w:t xml:space="preserve"> </w:t>
      </w:r>
      <w:r w:rsidRPr="003F56D1">
        <w:rPr>
          <w:rFonts w:asciiTheme="minorHAnsi" w:hAnsiTheme="minorHAnsi"/>
          <w:b/>
          <w:color w:val="0070C0"/>
          <w:sz w:val="22"/>
          <w:szCs w:val="22"/>
        </w:rPr>
        <w:t>biuro@fundacja-roefs.pl</w:t>
      </w:r>
    </w:p>
    <w:p w:rsidR="0034398E" w:rsidRDefault="0034398E" w:rsidP="0034398E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6"/>
          <w:szCs w:val="18"/>
        </w:rPr>
      </w:pPr>
    </w:p>
    <w:p w:rsidR="003F56D1" w:rsidRPr="00705B03" w:rsidRDefault="003F56D1" w:rsidP="0034398E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6"/>
          <w:szCs w:val="18"/>
        </w:rPr>
      </w:pPr>
    </w:p>
    <w:p w:rsidR="0034398E" w:rsidRPr="006D41EA" w:rsidRDefault="0034398E" w:rsidP="0034398E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34398E" w:rsidRPr="002E4E04" w:rsidRDefault="0034398E" w:rsidP="002E4E04">
      <w:pPr>
        <w:jc w:val="both"/>
        <w:rPr>
          <w:i/>
          <w:sz w:val="18"/>
          <w:szCs w:val="18"/>
        </w:rPr>
      </w:pPr>
      <w:r w:rsidRPr="003F56D1">
        <w:rPr>
          <w:i/>
          <w:sz w:val="18"/>
          <w:szCs w:val="18"/>
        </w:rPr>
        <w:t>Zebrane dane będą przetwarzane i wykorzystane przez Fundację ROEFS, do celów rekrutacji, realizacji i ewaluacji w ramach  projektu „Zachodniopomorskie samorządy z inicjatywą lokalna”. Dane są przekazywane dobrowolnie. Dane te są przetwarzane zgodnie z ustawą z dnia 29 sierpnia 1997 roku o ochronie danych osobowych (</w:t>
      </w:r>
      <w:proofErr w:type="spellStart"/>
      <w:r w:rsidRPr="003F56D1">
        <w:rPr>
          <w:i/>
          <w:sz w:val="18"/>
          <w:szCs w:val="18"/>
        </w:rPr>
        <w:t>t.j</w:t>
      </w:r>
      <w:proofErr w:type="spellEnd"/>
      <w:r w:rsidRPr="003F56D1">
        <w:rPr>
          <w:i/>
          <w:sz w:val="18"/>
          <w:szCs w:val="18"/>
        </w:rPr>
        <w:t>. Dz.U. z 2016r  poz. 922). Informujemy także o prawie do dostępu oraz możliwości poprawienia danych zgodnie z przepisami ustawy z dnia 29.08.1</w:t>
      </w:r>
      <w:r w:rsidR="003F56D1" w:rsidRPr="003F56D1">
        <w:rPr>
          <w:i/>
          <w:sz w:val="18"/>
          <w:szCs w:val="18"/>
        </w:rPr>
        <w:t>997 o ochronie danych osobowych</w:t>
      </w:r>
      <w:r w:rsidRPr="003F56D1">
        <w:rPr>
          <w:i/>
          <w:sz w:val="18"/>
          <w:szCs w:val="18"/>
        </w:rPr>
        <w:t xml:space="preserve">   (</w:t>
      </w:r>
      <w:proofErr w:type="spellStart"/>
      <w:r w:rsidRPr="003F56D1">
        <w:rPr>
          <w:i/>
          <w:sz w:val="18"/>
          <w:szCs w:val="18"/>
        </w:rPr>
        <w:t>t.j</w:t>
      </w:r>
      <w:proofErr w:type="spellEnd"/>
      <w:r w:rsidRPr="003F56D1">
        <w:rPr>
          <w:i/>
          <w:sz w:val="18"/>
          <w:szCs w:val="18"/>
        </w:rPr>
        <w:t>. Dz. U. z 2016r  poz. 922).</w:t>
      </w:r>
    </w:p>
    <w:sectPr w:rsidR="0034398E" w:rsidRPr="002E4E04" w:rsidSect="003439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8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55" w:rsidRDefault="00024955" w:rsidP="000517B5">
      <w:pPr>
        <w:spacing w:after="0" w:line="240" w:lineRule="auto"/>
      </w:pPr>
      <w:r>
        <w:separator/>
      </w:r>
    </w:p>
  </w:endnote>
  <w:endnote w:type="continuationSeparator" w:id="0">
    <w:p w:rsidR="00024955" w:rsidRDefault="00024955" w:rsidP="0005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AE" w:rsidRDefault="009B10F9" w:rsidP="009B10F9">
    <w:pPr>
      <w:pStyle w:val="Stopka"/>
      <w:jc w:val="center"/>
    </w:pPr>
    <w:r>
      <w:rPr>
        <w:noProof/>
      </w:rPr>
      <w:drawing>
        <wp:inline distT="0" distB="0" distL="0" distR="0">
          <wp:extent cx="5094605" cy="653415"/>
          <wp:effectExtent l="0" t="0" r="0" b="0"/>
          <wp:docPr id="6" name="Obraz 6" descr="C:\Users\ZofiaNieradka\Desktop\R\poprawiona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ofiaNieradka\Desktop\R\poprawiona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46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FA" w:rsidRDefault="009B10F9" w:rsidP="009B10F9">
    <w:pPr>
      <w:pStyle w:val="Stopka"/>
      <w:jc w:val="center"/>
    </w:pPr>
    <w:r>
      <w:rPr>
        <w:noProof/>
      </w:rPr>
      <w:drawing>
        <wp:inline distT="0" distB="0" distL="0" distR="0">
          <wp:extent cx="5094605" cy="653415"/>
          <wp:effectExtent l="0" t="0" r="0" b="0"/>
          <wp:docPr id="5" name="Obraz 5" descr="C:\Users\ZofiaNieradka\Desktop\R\poprawiona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Nieradka\Desktop\R\poprawiona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460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55" w:rsidRDefault="00024955" w:rsidP="000517B5">
      <w:pPr>
        <w:spacing w:after="0" w:line="240" w:lineRule="auto"/>
      </w:pPr>
      <w:r>
        <w:separator/>
      </w:r>
    </w:p>
  </w:footnote>
  <w:footnote w:type="continuationSeparator" w:id="0">
    <w:p w:rsidR="00024955" w:rsidRDefault="00024955" w:rsidP="0005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14" w:rsidRDefault="00145A14">
    <w:pPr>
      <w:pStyle w:val="Nagwek"/>
    </w:pPr>
    <w:r w:rsidRPr="00145A14">
      <w:rPr>
        <w:noProof/>
      </w:rPr>
      <w:drawing>
        <wp:inline distT="0" distB="0" distL="0" distR="0">
          <wp:extent cx="5760720" cy="699770"/>
          <wp:effectExtent l="19050" t="0" r="0" b="0"/>
          <wp:docPr id="1" name="Obraz 3" descr="naglowe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B5" w:rsidRDefault="000517B5">
    <w:pPr>
      <w:pStyle w:val="Nagwek"/>
    </w:pPr>
    <w:r>
      <w:rPr>
        <w:noProof/>
      </w:rPr>
      <w:drawing>
        <wp:inline distT="0" distB="0" distL="0" distR="0">
          <wp:extent cx="5760720" cy="699770"/>
          <wp:effectExtent l="19050" t="0" r="0" b="0"/>
          <wp:docPr id="4" name="Obraz 3" descr="naglowek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337D"/>
    <w:multiLevelType w:val="hybridMultilevel"/>
    <w:tmpl w:val="AFCE1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B5"/>
    <w:rsid w:val="000039AE"/>
    <w:rsid w:val="00024955"/>
    <w:rsid w:val="0002652A"/>
    <w:rsid w:val="000517B5"/>
    <w:rsid w:val="001110FE"/>
    <w:rsid w:val="001234C8"/>
    <w:rsid w:val="00145A14"/>
    <w:rsid w:val="00177429"/>
    <w:rsid w:val="001D67C8"/>
    <w:rsid w:val="001E7D68"/>
    <w:rsid w:val="00275F7D"/>
    <w:rsid w:val="002E4E04"/>
    <w:rsid w:val="003418DC"/>
    <w:rsid w:val="0034398E"/>
    <w:rsid w:val="003C79D7"/>
    <w:rsid w:val="003D00B9"/>
    <w:rsid w:val="003F56D1"/>
    <w:rsid w:val="00434C2D"/>
    <w:rsid w:val="00450DC4"/>
    <w:rsid w:val="00452B44"/>
    <w:rsid w:val="004B50ED"/>
    <w:rsid w:val="004C3427"/>
    <w:rsid w:val="0052749F"/>
    <w:rsid w:val="006677E9"/>
    <w:rsid w:val="006B0D5A"/>
    <w:rsid w:val="006D7D8A"/>
    <w:rsid w:val="006E0140"/>
    <w:rsid w:val="00715630"/>
    <w:rsid w:val="007870A1"/>
    <w:rsid w:val="007A2AA2"/>
    <w:rsid w:val="007D796A"/>
    <w:rsid w:val="00816395"/>
    <w:rsid w:val="00816F5A"/>
    <w:rsid w:val="008C2E3F"/>
    <w:rsid w:val="008C4A4E"/>
    <w:rsid w:val="00933D54"/>
    <w:rsid w:val="009721FA"/>
    <w:rsid w:val="00982481"/>
    <w:rsid w:val="009B10F9"/>
    <w:rsid w:val="009C7893"/>
    <w:rsid w:val="009E4C0E"/>
    <w:rsid w:val="00A75C7C"/>
    <w:rsid w:val="00A8173D"/>
    <w:rsid w:val="00A936A5"/>
    <w:rsid w:val="00AF69F8"/>
    <w:rsid w:val="00BE2115"/>
    <w:rsid w:val="00C1693F"/>
    <w:rsid w:val="00C16D29"/>
    <w:rsid w:val="00C56172"/>
    <w:rsid w:val="00C56E43"/>
    <w:rsid w:val="00CA63A4"/>
    <w:rsid w:val="00D61BB8"/>
    <w:rsid w:val="00DA44F4"/>
    <w:rsid w:val="00E04E67"/>
    <w:rsid w:val="00E12C2B"/>
    <w:rsid w:val="00E40B12"/>
    <w:rsid w:val="00EB6FAA"/>
    <w:rsid w:val="00EC3EEF"/>
    <w:rsid w:val="00ED18AE"/>
    <w:rsid w:val="00ED3EC1"/>
    <w:rsid w:val="00F51DAD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7B5"/>
    <w:pPr>
      <w:spacing w:after="120" w:line="264" w:lineRule="auto"/>
    </w:pPr>
    <w:rPr>
      <w:rFonts w:eastAsiaTheme="minorEastAsi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7B5"/>
    <w:pPr>
      <w:ind w:left="720"/>
      <w:contextualSpacing/>
    </w:pPr>
  </w:style>
  <w:style w:type="table" w:styleId="Tabela-Siatka">
    <w:name w:val="Table Grid"/>
    <w:basedOn w:val="Standardowy"/>
    <w:uiPriority w:val="59"/>
    <w:rsid w:val="000517B5"/>
    <w:pPr>
      <w:spacing w:after="0" w:line="240" w:lineRule="auto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17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7B5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7B5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7B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7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4398E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98E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7B5"/>
    <w:pPr>
      <w:spacing w:after="120" w:line="264" w:lineRule="auto"/>
    </w:pPr>
    <w:rPr>
      <w:rFonts w:eastAsiaTheme="minorEastAsi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7B5"/>
    <w:pPr>
      <w:ind w:left="720"/>
      <w:contextualSpacing/>
    </w:pPr>
  </w:style>
  <w:style w:type="table" w:styleId="Tabela-Siatka">
    <w:name w:val="Table Grid"/>
    <w:basedOn w:val="Standardowy"/>
    <w:uiPriority w:val="59"/>
    <w:rsid w:val="000517B5"/>
    <w:pPr>
      <w:spacing w:after="0" w:line="240" w:lineRule="auto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17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7B5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7B5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7B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7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4398E"/>
    <w:pPr>
      <w:spacing w:line="480" w:lineRule="auto"/>
    </w:pPr>
    <w:rPr>
      <w:rFonts w:ascii="Century Gothic" w:eastAsia="Times New Roman" w:hAnsi="Century Gothic" w:cs="Times New Roman"/>
      <w:color w:val="6A6A6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98E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-roefs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2017-08-30T09:14:00Z</dcterms:created>
  <dcterms:modified xsi:type="dcterms:W3CDTF">2017-09-04T10:39:00Z</dcterms:modified>
</cp:coreProperties>
</file>