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EA9" w:rsidRPr="007E76AE" w:rsidRDefault="00910EA9" w:rsidP="00910EA9">
      <w:pPr>
        <w:pStyle w:val="Tytu"/>
        <w:tabs>
          <w:tab w:val="left" w:pos="5940"/>
        </w:tabs>
      </w:pPr>
      <w:bookmarkStart w:id="0" w:name="_GoBack"/>
      <w:bookmarkEnd w:id="0"/>
      <w:r w:rsidRPr="007E76AE">
        <w:t>OGŁOSZENIE</w:t>
      </w:r>
    </w:p>
    <w:p w:rsidR="00910EA9" w:rsidRPr="007E76AE" w:rsidRDefault="00910EA9" w:rsidP="00910EA9">
      <w:pPr>
        <w:pStyle w:val="Tytu"/>
        <w:tabs>
          <w:tab w:val="left" w:pos="5940"/>
        </w:tabs>
      </w:pPr>
      <w:r w:rsidRPr="007E76AE">
        <w:t>WOJEWODY ZACHODNIOPOMORSKIEGO</w:t>
      </w:r>
    </w:p>
    <w:p w:rsidR="00910EA9" w:rsidRPr="007E76AE" w:rsidRDefault="00910EA9" w:rsidP="00910EA9">
      <w:pPr>
        <w:pStyle w:val="Tytu"/>
        <w:tabs>
          <w:tab w:val="left" w:pos="5940"/>
        </w:tabs>
      </w:pPr>
    </w:p>
    <w:p w:rsidR="00910EA9" w:rsidRPr="007E76AE" w:rsidRDefault="00910EA9" w:rsidP="00910EA9">
      <w:pPr>
        <w:pStyle w:val="Tytu"/>
        <w:tabs>
          <w:tab w:val="left" w:pos="5940"/>
        </w:tabs>
      </w:pPr>
      <w:r w:rsidRPr="007E76AE">
        <w:t>w sprawie rejestru jednostek specjalistycznego poradnictwa</w:t>
      </w:r>
    </w:p>
    <w:p w:rsidR="00910EA9" w:rsidRPr="007E76AE" w:rsidRDefault="00910EA9" w:rsidP="00910EA9">
      <w:pPr>
        <w:pStyle w:val="Tekstpodstawowy"/>
        <w:rPr>
          <w:rFonts w:ascii="Times New Roman" w:hAnsi="Times New Roman"/>
          <w:bCs w:val="0"/>
        </w:rPr>
      </w:pPr>
    </w:p>
    <w:p w:rsidR="00F31E4F" w:rsidRPr="007E76AE" w:rsidRDefault="00910EA9" w:rsidP="00F31E4F">
      <w:pPr>
        <w:spacing w:before="120"/>
        <w:jc w:val="center"/>
      </w:pPr>
      <w:r w:rsidRPr="007E76AE">
        <w:t>Rejestr jednostek specjalistycznego poradnictwa – zgo</w:t>
      </w:r>
      <w:r w:rsidR="00427EEC" w:rsidRPr="007E76AE">
        <w:t xml:space="preserve">dnie z art. 46a  ustawy z dnia </w:t>
      </w:r>
      <w:r w:rsidRPr="007E76AE">
        <w:t xml:space="preserve">12 marca 2004 roku o </w:t>
      </w:r>
      <w:r w:rsidR="00427EEC" w:rsidRPr="007E76AE">
        <w:t>pomocy społe</w:t>
      </w:r>
      <w:r w:rsidR="007D4084" w:rsidRPr="007E76AE">
        <w:t xml:space="preserve">cznej </w:t>
      </w:r>
      <w:r w:rsidR="00F31E4F" w:rsidRPr="007E76AE">
        <w:t>(Dz. U. z 2017 r., poz. 1769 ze zm.)</w:t>
      </w:r>
    </w:p>
    <w:p w:rsidR="00910EA9" w:rsidRPr="007E76AE" w:rsidRDefault="00F31E4F" w:rsidP="00F31E4F">
      <w:pPr>
        <w:pStyle w:val="Tekstpodstawowy"/>
        <w:rPr>
          <w:rFonts w:ascii="Times New Roman" w:hAnsi="Times New Roman"/>
          <w:bCs w:val="0"/>
        </w:rPr>
      </w:pPr>
      <w:r w:rsidRPr="007E76AE">
        <w:rPr>
          <w:rFonts w:ascii="Times New Roman" w:hAnsi="Times New Roman"/>
          <w:bCs w:val="0"/>
          <w:color w:val="FF0000"/>
        </w:rPr>
        <w:t xml:space="preserve"> </w:t>
      </w:r>
    </w:p>
    <w:p w:rsidR="00910EA9" w:rsidRDefault="00910EA9" w:rsidP="00910EA9">
      <w:pPr>
        <w:pStyle w:val="Tekstpodstawowy"/>
        <w:rPr>
          <w:rFonts w:ascii="Times New Roman" w:hAnsi="Times New Roman"/>
          <w:bCs w:val="0"/>
        </w:rPr>
      </w:pPr>
    </w:p>
    <w:tbl>
      <w:tblPr>
        <w:tblStyle w:val="Tabela-Siatka"/>
        <w:tblW w:w="9215" w:type="dxa"/>
        <w:tblInd w:w="-147" w:type="dxa"/>
        <w:tblLayout w:type="fixed"/>
        <w:tblLook w:val="04A0"/>
      </w:tblPr>
      <w:tblGrid>
        <w:gridCol w:w="568"/>
        <w:gridCol w:w="2268"/>
        <w:gridCol w:w="1417"/>
        <w:gridCol w:w="2552"/>
        <w:gridCol w:w="2410"/>
      </w:tblGrid>
      <w:tr w:rsidR="00E467A1" w:rsidRPr="004612CD" w:rsidTr="00126FCE">
        <w:tc>
          <w:tcPr>
            <w:tcW w:w="568" w:type="dxa"/>
          </w:tcPr>
          <w:p w:rsidR="00E467A1" w:rsidRPr="004612CD" w:rsidRDefault="00E467A1" w:rsidP="00910EA9">
            <w:pPr>
              <w:pStyle w:val="Tekstpodstawowy"/>
              <w:rPr>
                <w:rFonts w:ascii="Times New Roman" w:hAnsi="Times New Roman"/>
                <w:b/>
                <w:bCs w:val="0"/>
                <w:sz w:val="18"/>
                <w:szCs w:val="18"/>
              </w:rPr>
            </w:pPr>
            <w:r w:rsidRPr="004612CD">
              <w:rPr>
                <w:rFonts w:ascii="Times New Roman" w:hAnsi="Times New Roman"/>
                <w:b/>
                <w:bCs w:val="0"/>
                <w:sz w:val="18"/>
                <w:szCs w:val="18"/>
              </w:rPr>
              <w:t>Lp.</w:t>
            </w:r>
          </w:p>
        </w:tc>
        <w:tc>
          <w:tcPr>
            <w:tcW w:w="2268" w:type="dxa"/>
          </w:tcPr>
          <w:p w:rsidR="00E467A1" w:rsidRPr="004612CD" w:rsidRDefault="00E467A1" w:rsidP="00D65AAE">
            <w:pPr>
              <w:pStyle w:val="Tekstpodstawowy"/>
              <w:jc w:val="center"/>
              <w:rPr>
                <w:rFonts w:ascii="Times New Roman" w:hAnsi="Times New Roman"/>
                <w:b/>
                <w:bCs w:val="0"/>
                <w:sz w:val="18"/>
                <w:szCs w:val="18"/>
              </w:rPr>
            </w:pPr>
            <w:r w:rsidRPr="004612CD">
              <w:rPr>
                <w:rFonts w:ascii="Times New Roman" w:hAnsi="Times New Roman"/>
                <w:b/>
                <w:bCs w:val="0"/>
                <w:sz w:val="18"/>
                <w:szCs w:val="18"/>
              </w:rPr>
              <w:t>Rodzaj jednostki</w:t>
            </w:r>
          </w:p>
          <w:p w:rsidR="00E467A1" w:rsidRPr="004612CD" w:rsidRDefault="00E467A1" w:rsidP="00910EA9">
            <w:pPr>
              <w:pStyle w:val="Tekstpodstawowy"/>
              <w:rPr>
                <w:rFonts w:ascii="Times New Roman" w:hAnsi="Times New Roman"/>
                <w:b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467A1" w:rsidRPr="004612CD" w:rsidRDefault="00E467A1" w:rsidP="00D65AAE">
            <w:pPr>
              <w:pStyle w:val="Tekstpodstawowy"/>
              <w:jc w:val="center"/>
              <w:rPr>
                <w:rFonts w:ascii="Times New Roman" w:hAnsi="Times New Roman"/>
                <w:b/>
                <w:bCs w:val="0"/>
                <w:sz w:val="18"/>
                <w:szCs w:val="18"/>
              </w:rPr>
            </w:pPr>
            <w:r w:rsidRPr="004612CD">
              <w:rPr>
                <w:rFonts w:ascii="Times New Roman" w:hAnsi="Times New Roman"/>
                <w:b/>
                <w:bCs w:val="0"/>
                <w:sz w:val="18"/>
                <w:szCs w:val="18"/>
              </w:rPr>
              <w:t>Podmiot prowadzący</w:t>
            </w:r>
          </w:p>
        </w:tc>
        <w:tc>
          <w:tcPr>
            <w:tcW w:w="2552" w:type="dxa"/>
          </w:tcPr>
          <w:p w:rsidR="00E467A1" w:rsidRPr="004612CD" w:rsidRDefault="00E467A1" w:rsidP="00D65AAE">
            <w:pPr>
              <w:pStyle w:val="Tekstpodstawowy"/>
              <w:jc w:val="center"/>
              <w:rPr>
                <w:rFonts w:ascii="Times New Roman" w:hAnsi="Times New Roman"/>
                <w:b/>
                <w:bCs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 w:val="0"/>
                <w:sz w:val="18"/>
                <w:szCs w:val="18"/>
              </w:rPr>
              <w:t>Informacje dodatkowe</w:t>
            </w:r>
          </w:p>
        </w:tc>
        <w:tc>
          <w:tcPr>
            <w:tcW w:w="2410" w:type="dxa"/>
          </w:tcPr>
          <w:p w:rsidR="00E467A1" w:rsidRPr="004612CD" w:rsidRDefault="00E467A1" w:rsidP="00222F79">
            <w:pPr>
              <w:pStyle w:val="Tekstpodstawowy"/>
              <w:jc w:val="center"/>
              <w:rPr>
                <w:rFonts w:ascii="Times New Roman" w:hAnsi="Times New Roman"/>
                <w:b/>
                <w:bCs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 w:val="0"/>
                <w:sz w:val="18"/>
                <w:szCs w:val="18"/>
              </w:rPr>
              <w:t>Adres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E467A1" w:rsidP="00573FAA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:rsidR="00E467A1" w:rsidRPr="00126FCE" w:rsidRDefault="00E467A1" w:rsidP="009271DB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Powiatowe Centrum Pomocy Rodzinie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w Białogardzie</w:t>
            </w:r>
          </w:p>
        </w:tc>
        <w:tc>
          <w:tcPr>
            <w:tcW w:w="1417" w:type="dxa"/>
            <w:vMerge w:val="restart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Białogardzki</w:t>
            </w:r>
          </w:p>
        </w:tc>
        <w:tc>
          <w:tcPr>
            <w:tcW w:w="2552" w:type="dxa"/>
          </w:tcPr>
          <w:p w:rsidR="00E467A1" w:rsidRPr="00126FCE" w:rsidRDefault="006E39F7" w:rsidP="009271DB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tel. 94 312 88 88</w:t>
            </w:r>
          </w:p>
        </w:tc>
        <w:tc>
          <w:tcPr>
            <w:tcW w:w="2410" w:type="dxa"/>
          </w:tcPr>
          <w:p w:rsidR="00E467A1" w:rsidRPr="00126FCE" w:rsidRDefault="00E467A1" w:rsidP="002A295A">
            <w:pPr>
              <w:pStyle w:val="Tekstpodstawowy"/>
              <w:jc w:val="left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ul. Plac Wolności 1</w:t>
            </w:r>
          </w:p>
          <w:p w:rsidR="00E467A1" w:rsidRPr="00126FCE" w:rsidRDefault="00E467A1" w:rsidP="002A295A">
            <w:pPr>
              <w:pStyle w:val="Tekstpodstawowy"/>
              <w:jc w:val="left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78-200 Białogard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E467A1" w:rsidP="00573FAA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:rsidR="00E467A1" w:rsidRPr="00126FCE" w:rsidRDefault="00E467A1" w:rsidP="004612CD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Specjalistyczny Ośrodek Wsparcia dla Ofiar Przemocy w Rodzinie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w Białogardzie</w:t>
            </w:r>
          </w:p>
        </w:tc>
        <w:tc>
          <w:tcPr>
            <w:tcW w:w="1417" w:type="dxa"/>
            <w:vMerge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6E39F7" w:rsidRDefault="006E39F7" w:rsidP="004612CD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6E39F7" w:rsidRPr="00126FCE" w:rsidRDefault="00E467A1" w:rsidP="004612CD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10 miejsc noclegowych</w:t>
            </w:r>
            <w:r w:rsidR="00B075C1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, informacja dostępna pod</w:t>
            </w:r>
            <w:r w:rsidR="00B075C1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  <w:t xml:space="preserve"> nr tel.</w:t>
            </w:r>
            <w:r w:rsidR="006E39F7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94 311 32 50</w:t>
            </w:r>
            <w:r w:rsidR="00B075C1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,</w:t>
            </w:r>
            <w:r w:rsidR="006E39F7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="006E39F7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  <w:t>667 994 721</w:t>
            </w:r>
          </w:p>
        </w:tc>
        <w:tc>
          <w:tcPr>
            <w:tcW w:w="2410" w:type="dxa"/>
          </w:tcPr>
          <w:p w:rsidR="002A295A" w:rsidRPr="00126FCE" w:rsidRDefault="002A295A" w:rsidP="002A295A">
            <w:pPr>
              <w:pStyle w:val="Tekstpodstawowy"/>
              <w:jc w:val="left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Grunwaldzka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49   </w:t>
            </w:r>
          </w:p>
          <w:p w:rsidR="00E467A1" w:rsidRPr="00126FCE" w:rsidRDefault="00E467A1" w:rsidP="002A295A">
            <w:pPr>
              <w:pStyle w:val="Tekstpodstawowy"/>
              <w:jc w:val="left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78-200 Białogard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E467A1" w:rsidP="00573FAA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:rsidR="00236AB9" w:rsidRDefault="00E467A1" w:rsidP="00236AB9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Powiatowe Centrum Pomocy Rodzinie                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w Choszcznie</w:t>
            </w:r>
            <w:r w:rsidR="00236AB9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  <w:p w:rsidR="00E467A1" w:rsidRPr="00126FCE" w:rsidRDefault="00E467A1" w:rsidP="00236AB9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Punkt Interwencyjno-Mediacyjny „Pomoc dziecku i rodzinie”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E304EF" w:rsidRPr="00126FCE" w:rsidRDefault="00E304E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Choszczeński</w:t>
            </w:r>
          </w:p>
        </w:tc>
        <w:tc>
          <w:tcPr>
            <w:tcW w:w="2552" w:type="dxa"/>
          </w:tcPr>
          <w:p w:rsidR="006E39F7" w:rsidRDefault="006E39F7" w:rsidP="00555A92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6E39F7" w:rsidP="00555A92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tel. 95 765 25 78</w:t>
            </w:r>
          </w:p>
        </w:tc>
        <w:tc>
          <w:tcPr>
            <w:tcW w:w="2410" w:type="dxa"/>
          </w:tcPr>
          <w:p w:rsidR="00E467A1" w:rsidRPr="00126FCE" w:rsidRDefault="002A295A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Bolesława Chrobrego 27A     73-200 Choszczno</w:t>
            </w:r>
          </w:p>
        </w:tc>
      </w:tr>
      <w:tr w:rsidR="0012180F" w:rsidRPr="00126FCE" w:rsidTr="00126FCE">
        <w:tc>
          <w:tcPr>
            <w:tcW w:w="568" w:type="dxa"/>
          </w:tcPr>
          <w:p w:rsidR="0012180F" w:rsidRPr="00CD1239" w:rsidRDefault="00C24FE7" w:rsidP="00573FAA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4</w:t>
            </w:r>
            <w:r w:rsidR="0012180F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12180F" w:rsidRDefault="0012180F" w:rsidP="00573FAA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Powiatowe Centrum Pomocy Rodzinie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w Drawsku Pomorskim</w:t>
            </w:r>
          </w:p>
          <w:p w:rsidR="00223FFE" w:rsidRPr="00126FCE" w:rsidRDefault="00223FFE" w:rsidP="00573FAA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Punkt Interwencji Kryzysowej</w:t>
            </w:r>
          </w:p>
        </w:tc>
        <w:tc>
          <w:tcPr>
            <w:tcW w:w="1417" w:type="dxa"/>
          </w:tcPr>
          <w:p w:rsidR="0012180F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223FFE" w:rsidRDefault="00223FFE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223FFE" w:rsidRPr="00126FCE" w:rsidRDefault="00223FFE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Drawski</w:t>
            </w:r>
          </w:p>
        </w:tc>
        <w:tc>
          <w:tcPr>
            <w:tcW w:w="2552" w:type="dxa"/>
          </w:tcPr>
          <w:p w:rsidR="00223FFE" w:rsidRDefault="00223FFE" w:rsidP="009D4E0F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Radca prawny, psycholog, pracownik socjalny</w:t>
            </w:r>
            <w:r w:rsidR="00B075C1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dostępni pod </w:t>
            </w: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nr </w:t>
            </w:r>
            <w:r w:rsidR="00B075C1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tel. </w:t>
            </w: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94 363 37 62</w:t>
            </w:r>
            <w:r w:rsidR="00B075C1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,</w:t>
            </w:r>
          </w:p>
          <w:p w:rsidR="00223FFE" w:rsidRDefault="00223FFE" w:rsidP="009D4E0F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94 363 60</w:t>
            </w:r>
            <w:r w:rsidR="009D6B9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64</w:t>
            </w:r>
          </w:p>
          <w:p w:rsidR="00223FFE" w:rsidRDefault="00223FFE" w:rsidP="009D4E0F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12180F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ul. Bolesława Chrobrego 4</w:t>
            </w:r>
          </w:p>
          <w:p w:rsidR="0012180F" w:rsidRPr="00126FCE" w:rsidRDefault="0012180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78-500 Drawsko Pomorskie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CD1239" w:rsidRDefault="00C24FE7" w:rsidP="00573FAA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:rsidR="00236AB9" w:rsidRDefault="00E467A1" w:rsidP="00236AB9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Powiatowe Centrum Pomocy Rodzinie 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w Goleniowie</w:t>
            </w:r>
            <w:r w:rsidR="00236AB9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  <w:p w:rsidR="00E467A1" w:rsidRPr="00126FCE" w:rsidRDefault="00E467A1" w:rsidP="00236AB9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Ośrodek Interwencji Kryzysowej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Goleniowski</w:t>
            </w:r>
          </w:p>
        </w:tc>
        <w:tc>
          <w:tcPr>
            <w:tcW w:w="2552" w:type="dxa"/>
          </w:tcPr>
          <w:p w:rsidR="00E467A1" w:rsidRPr="00126FCE" w:rsidRDefault="009D4E0F" w:rsidP="009D4E0F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rawnik,</w:t>
            </w: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psycholog,</w:t>
            </w: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terapeuta,</w:t>
            </w:r>
          </w:p>
          <w:p w:rsidR="00E467A1" w:rsidRPr="00126FCE" w:rsidRDefault="00B075C1" w:rsidP="009D4E0F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Mediator dostępni pod</w:t>
            </w: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  <w:t xml:space="preserve"> nr tel. </w:t>
            </w:r>
            <w:r w:rsidR="00F3388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91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407 22 41</w:t>
            </w:r>
          </w:p>
        </w:tc>
        <w:tc>
          <w:tcPr>
            <w:tcW w:w="2410" w:type="dxa"/>
          </w:tcPr>
          <w:p w:rsidR="00E304EF" w:rsidRPr="00126FCE" w:rsidRDefault="00E304E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Pocztowa 43           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72-100 Goleniów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CD1239" w:rsidRDefault="00C24FE7" w:rsidP="005B5E0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:rsidR="00E467A1" w:rsidRPr="00126FCE" w:rsidRDefault="00E467A1" w:rsidP="005B5E0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Powiatowe Centrum Pomocy Rodzinie</w:t>
            </w:r>
          </w:p>
          <w:p w:rsidR="00236AB9" w:rsidRDefault="00236AB9" w:rsidP="00236AB9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w Gryficach</w:t>
            </w: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  <w:p w:rsidR="00E467A1" w:rsidRPr="00126FCE" w:rsidRDefault="00E467A1" w:rsidP="00236AB9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Punkt Interwencji Kryzysowej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Gryficki</w:t>
            </w:r>
          </w:p>
        </w:tc>
        <w:tc>
          <w:tcPr>
            <w:tcW w:w="2552" w:type="dxa"/>
          </w:tcPr>
          <w:p w:rsidR="00E467A1" w:rsidRPr="00126FCE" w:rsidRDefault="00E467A1" w:rsidP="005B5E0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Default="006E39F7" w:rsidP="005B5E0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tel./fax        </w:t>
            </w: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  <w:t xml:space="preserve"> 91 384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66 26</w:t>
            </w:r>
          </w:p>
          <w:p w:rsidR="007C44DE" w:rsidRPr="00126FCE" w:rsidRDefault="007C44DE" w:rsidP="005B5E0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91 385 68 08</w:t>
            </w:r>
          </w:p>
        </w:tc>
        <w:tc>
          <w:tcPr>
            <w:tcW w:w="2410" w:type="dxa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304EF" w:rsidRPr="00126FCE" w:rsidRDefault="00E304E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Dworcowa 22         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72-300 Gryfice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A83CF4" w:rsidP="00A96C51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236AB9" w:rsidRDefault="00E467A1" w:rsidP="00236AB9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Powiatowe Centrum Pomocy Rodzinie 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w Gryfinie</w:t>
            </w:r>
            <w:r w:rsidR="00236AB9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  <w:p w:rsidR="00E467A1" w:rsidRPr="00126FCE" w:rsidRDefault="00E467A1" w:rsidP="00236AB9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Ośrodek Interwencji Kryzysowej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Gryfiński</w:t>
            </w:r>
          </w:p>
        </w:tc>
        <w:tc>
          <w:tcPr>
            <w:tcW w:w="2552" w:type="dxa"/>
          </w:tcPr>
          <w:p w:rsidR="006E39F7" w:rsidRDefault="004E18CE" w:rsidP="006E39F7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Prawnik, psycholog,</w:t>
            </w:r>
            <w:r w:rsidR="00C36D88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mediator dostępni pod </w:t>
            </w:r>
            <w:r w:rsidR="00C36D88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  <w:t xml:space="preserve">nr tel. </w:t>
            </w:r>
            <w:r w:rsidR="006E39F7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91 404 55 04</w:t>
            </w:r>
          </w:p>
          <w:p w:rsidR="006E39F7" w:rsidRPr="00126FCE" w:rsidRDefault="006E39F7" w:rsidP="006E39F7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E304EF" w:rsidRPr="00126FCE" w:rsidRDefault="00E304E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Łużycka 91 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74-100 Gryfino</w:t>
            </w:r>
          </w:p>
        </w:tc>
      </w:tr>
      <w:tr w:rsidR="00126FCE" w:rsidRPr="00126FCE" w:rsidTr="007E76AE">
        <w:trPr>
          <w:trHeight w:val="908"/>
        </w:trPr>
        <w:tc>
          <w:tcPr>
            <w:tcW w:w="568" w:type="dxa"/>
          </w:tcPr>
          <w:p w:rsidR="00E467A1" w:rsidRPr="00126FCE" w:rsidRDefault="00A83CF4" w:rsidP="00A96C51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8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5B5E0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Ośrodek Interwencji Kryzysowej 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–</w:t>
            </w: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Hostel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w Gryfinie</w:t>
            </w:r>
          </w:p>
        </w:tc>
        <w:tc>
          <w:tcPr>
            <w:tcW w:w="1417" w:type="dxa"/>
            <w:vMerge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467A1" w:rsidRPr="00126FCE" w:rsidRDefault="00E467A1" w:rsidP="004E18CE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4 miejsca noclegowe</w:t>
            </w:r>
            <w:r w:rsidR="00C36D88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, informacja dostępna pod </w:t>
            </w:r>
            <w:r w:rsidR="00C36D88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  <w:t xml:space="preserve">nr tel. 91 404 55 04 </w:t>
            </w:r>
            <w:r w:rsidR="004E18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:rsidR="00E304EF" w:rsidRPr="00126FCE" w:rsidRDefault="00E304E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Łużycka 91 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74-100 Gryfino</w:t>
            </w:r>
          </w:p>
        </w:tc>
      </w:tr>
      <w:tr w:rsidR="00126FCE" w:rsidRPr="00126FCE" w:rsidTr="00A83CF4">
        <w:trPr>
          <w:trHeight w:val="696"/>
        </w:trPr>
        <w:tc>
          <w:tcPr>
            <w:tcW w:w="568" w:type="dxa"/>
          </w:tcPr>
          <w:p w:rsidR="00E467A1" w:rsidRPr="00126FCE" w:rsidRDefault="00A83CF4" w:rsidP="0012180F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9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A96C51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Powiatowe Centrum Pomocy Rodzinie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w Kamieniu Pomorskim</w:t>
            </w:r>
          </w:p>
        </w:tc>
        <w:tc>
          <w:tcPr>
            <w:tcW w:w="1417" w:type="dxa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Kamieński</w:t>
            </w:r>
          </w:p>
        </w:tc>
        <w:tc>
          <w:tcPr>
            <w:tcW w:w="2552" w:type="dxa"/>
          </w:tcPr>
          <w:p w:rsidR="006E39F7" w:rsidRDefault="006E39F7" w:rsidP="0012119D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E467A1" w:rsidRPr="00126FCE" w:rsidRDefault="00E467A1" w:rsidP="0012119D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  <w:lang w:val="en-US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  <w:lang w:val="en-US"/>
              </w:rPr>
              <w:t>tel. 91 38</w:t>
            </w:r>
            <w:r w:rsidR="006E39F7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  <w:lang w:val="en-US"/>
              </w:rPr>
              <w:t>23 386</w:t>
            </w:r>
          </w:p>
          <w:p w:rsidR="00E467A1" w:rsidRPr="00126FCE" w:rsidRDefault="00E467A1" w:rsidP="00F03C54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E304EF" w:rsidRPr="00126FCE" w:rsidRDefault="00E304E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Wolińska 7b 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72-400 Kamień Pomorski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A83CF4" w:rsidP="0012180F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10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A96C51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Powiatowe Centrum Pomocy Rodzinie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w Kołobrzegu</w:t>
            </w:r>
          </w:p>
        </w:tc>
        <w:tc>
          <w:tcPr>
            <w:tcW w:w="1417" w:type="dxa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Kołobrzeski</w:t>
            </w:r>
          </w:p>
        </w:tc>
        <w:tc>
          <w:tcPr>
            <w:tcW w:w="2552" w:type="dxa"/>
          </w:tcPr>
          <w:p w:rsidR="006E39F7" w:rsidRPr="00B075C1" w:rsidRDefault="00B075C1" w:rsidP="006E39F7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o</w:t>
            </w:r>
            <w:r w:rsidR="004E18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radnictwo prawne, psychologiczne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i pedagogiczne</w:t>
            </w: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dostępne pod </w:t>
            </w: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  <w:t xml:space="preserve">nr </w:t>
            </w:r>
            <w:r w:rsidR="006E39F7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  <w:lang w:val="en-US"/>
              </w:rPr>
              <w:t>tel. 94 354 80 66</w:t>
            </w:r>
          </w:p>
          <w:p w:rsidR="006E39F7" w:rsidRPr="00126FCE" w:rsidRDefault="006E39F7" w:rsidP="008E30E6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126FCE" w:rsidRPr="00126FCE" w:rsidRDefault="00A42FE7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ul. Artura Grottgera 11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78-100 Kołobrzeg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A83CF4" w:rsidP="00A83CF4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11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E53B9F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Powiatowe Centrum Pomocy Rodzinie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w Koszalinie</w:t>
            </w:r>
          </w:p>
        </w:tc>
        <w:tc>
          <w:tcPr>
            <w:tcW w:w="1417" w:type="dxa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Koszaliński</w:t>
            </w:r>
          </w:p>
        </w:tc>
        <w:tc>
          <w:tcPr>
            <w:tcW w:w="2552" w:type="dxa"/>
          </w:tcPr>
          <w:p w:rsidR="006E39F7" w:rsidRDefault="006E39F7" w:rsidP="006E39F7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  <w:p w:rsidR="006E39F7" w:rsidRDefault="006E39F7" w:rsidP="006E39F7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  <w:lang w:val="en-US"/>
              </w:rPr>
              <w:t>tel. 94 71 40</w:t>
            </w:r>
            <w:r w:rsidR="00C36D88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  <w:lang w:val="en-US"/>
              </w:rPr>
              <w:t>217</w:t>
            </w:r>
            <w:r w:rsidR="00C36D88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  <w:lang w:val="en-US"/>
              </w:rPr>
              <w:t>,</w:t>
            </w:r>
          </w:p>
          <w:p w:rsidR="00C36D88" w:rsidRPr="00126FCE" w:rsidRDefault="00C36D88" w:rsidP="006E39F7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  <w:lang w:val="en-US"/>
              </w:rPr>
              <w:t xml:space="preserve">     94 71 40 252</w:t>
            </w:r>
          </w:p>
          <w:p w:rsidR="00E467A1" w:rsidRPr="00126FCE" w:rsidRDefault="00E467A1" w:rsidP="00CE2EE6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E467A1" w:rsidRPr="00126FCE" w:rsidRDefault="00126FCE" w:rsidP="00126FCE">
            <w:pPr>
              <w:pStyle w:val="Tekstpodstawowy"/>
              <w:jc w:val="left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Racławicka 13       </w:t>
            </w: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75-620 Koszalin</w:t>
            </w:r>
          </w:p>
        </w:tc>
      </w:tr>
      <w:tr w:rsidR="00126FCE" w:rsidRPr="00126FCE" w:rsidTr="007E76AE">
        <w:trPr>
          <w:trHeight w:val="665"/>
        </w:trPr>
        <w:tc>
          <w:tcPr>
            <w:tcW w:w="568" w:type="dxa"/>
          </w:tcPr>
          <w:p w:rsidR="00E467A1" w:rsidRPr="00126FCE" w:rsidRDefault="00A83CF4" w:rsidP="00A83CF4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268" w:type="dxa"/>
          </w:tcPr>
          <w:p w:rsidR="00E467A1" w:rsidRPr="00126FCE" w:rsidRDefault="00E467A1" w:rsidP="00CE2EE6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Punkt Interwencji Kryzysowej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w Koszalinie</w:t>
            </w:r>
          </w:p>
        </w:tc>
        <w:tc>
          <w:tcPr>
            <w:tcW w:w="1417" w:type="dxa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Koszaliński</w:t>
            </w:r>
          </w:p>
        </w:tc>
        <w:tc>
          <w:tcPr>
            <w:tcW w:w="2552" w:type="dxa"/>
          </w:tcPr>
          <w:p w:rsidR="00E467A1" w:rsidRPr="00126FCE" w:rsidRDefault="00E467A1" w:rsidP="00CE2EE6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6</w:t>
            </w:r>
            <w:r w:rsidR="00126FCE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miejsc noclegowych</w:t>
            </w:r>
            <w:r w:rsidR="00C36D88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, informacja dostępna pod </w:t>
            </w:r>
            <w:r w:rsidR="00C36D88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  <w:t>nr tel. 94 71 40 216</w:t>
            </w:r>
            <w:r w:rsidR="00C36D88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  <w:t xml:space="preserve">           94 71 40 224</w:t>
            </w:r>
          </w:p>
        </w:tc>
        <w:tc>
          <w:tcPr>
            <w:tcW w:w="2410" w:type="dxa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Nowe Bielice 2-3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76-039 Biesiekierz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A83CF4" w:rsidP="00A83CF4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13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E53B9F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Powiatowe Centrum Pomocy Rodzinie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w Łobzie</w:t>
            </w:r>
          </w:p>
        </w:tc>
        <w:tc>
          <w:tcPr>
            <w:tcW w:w="1417" w:type="dxa"/>
          </w:tcPr>
          <w:p w:rsidR="00E467A1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Łobeski</w:t>
            </w:r>
          </w:p>
          <w:p w:rsidR="00F31E4F" w:rsidRPr="00126FCE" w:rsidRDefault="00F31E4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467A1" w:rsidRPr="00126FCE" w:rsidRDefault="000430DF" w:rsidP="0074655F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t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el</w:t>
            </w: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/fax 91 39 76 841</w:t>
            </w:r>
          </w:p>
        </w:tc>
        <w:tc>
          <w:tcPr>
            <w:tcW w:w="2410" w:type="dxa"/>
          </w:tcPr>
          <w:p w:rsidR="00E467A1" w:rsidRPr="00126FCE" w:rsidRDefault="00126FCE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Bema 27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73-150 Łobez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A83CF4" w:rsidP="00A83CF4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14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236AB9" w:rsidRDefault="00E467A1" w:rsidP="00236AB9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Powiatowe Centrum Pomocy Rodzinie 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w Myśliborzu</w:t>
            </w:r>
            <w:r w:rsidR="00236AB9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  <w:p w:rsidR="00E467A1" w:rsidRPr="00126FCE" w:rsidRDefault="0006467C" w:rsidP="00236AB9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unkt Interwencji Kryzysowej</w:t>
            </w:r>
          </w:p>
        </w:tc>
        <w:tc>
          <w:tcPr>
            <w:tcW w:w="1417" w:type="dxa"/>
            <w:vMerge w:val="restart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Myśliborski</w:t>
            </w:r>
          </w:p>
        </w:tc>
        <w:tc>
          <w:tcPr>
            <w:tcW w:w="2552" w:type="dxa"/>
          </w:tcPr>
          <w:p w:rsidR="006E39F7" w:rsidRDefault="006E39F7" w:rsidP="005102B7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4A1DC5" w:rsidRPr="00126FCE" w:rsidRDefault="006E39F7" w:rsidP="005102B7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t</w:t>
            </w: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el</w:t>
            </w: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./fax 95 747 23 03</w:t>
            </w:r>
            <w:r w:rsidR="004A1DC5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r w:rsidR="004A1DC5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  <w:t xml:space="preserve">            95 749 77 81,</w:t>
            </w:r>
            <w:r w:rsidR="004A1DC5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  <w:t xml:space="preserve">           669 606 604</w:t>
            </w:r>
          </w:p>
        </w:tc>
        <w:tc>
          <w:tcPr>
            <w:tcW w:w="2410" w:type="dxa"/>
          </w:tcPr>
          <w:p w:rsidR="00E467A1" w:rsidRPr="00126FCE" w:rsidRDefault="00126FCE" w:rsidP="00126FCE">
            <w:pPr>
              <w:pStyle w:val="Tekstpodstawowy"/>
              <w:jc w:val="left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Północna 15 </w:t>
            </w: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74-300 Myślibórz</w:t>
            </w:r>
          </w:p>
        </w:tc>
      </w:tr>
      <w:tr w:rsidR="00126FCE" w:rsidRPr="00126FCE" w:rsidTr="00126FCE">
        <w:trPr>
          <w:trHeight w:val="615"/>
        </w:trPr>
        <w:tc>
          <w:tcPr>
            <w:tcW w:w="568" w:type="dxa"/>
          </w:tcPr>
          <w:p w:rsidR="00E467A1" w:rsidRPr="00126FCE" w:rsidRDefault="00A83CF4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15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8F5631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Hostel – Dom Pomocy Społecznej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w Myśliborzu</w:t>
            </w:r>
          </w:p>
        </w:tc>
        <w:tc>
          <w:tcPr>
            <w:tcW w:w="1417" w:type="dxa"/>
            <w:vMerge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467A1" w:rsidRPr="00126FCE" w:rsidRDefault="00E467A1" w:rsidP="008F5631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5 miejsc noclegowych</w:t>
            </w:r>
            <w:r w:rsidR="004A1DC5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, informacja dostępna pod</w:t>
            </w:r>
            <w:r w:rsidR="004A1DC5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  <w:t xml:space="preserve"> nr tel. 95 747 23 03</w:t>
            </w:r>
          </w:p>
        </w:tc>
        <w:tc>
          <w:tcPr>
            <w:tcW w:w="2410" w:type="dxa"/>
          </w:tcPr>
          <w:p w:rsidR="00126FCE" w:rsidRPr="00126FCE" w:rsidRDefault="00126FCE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Celna 23 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74-300 Myślibórz</w:t>
            </w:r>
          </w:p>
        </w:tc>
      </w:tr>
      <w:tr w:rsidR="001F43CF" w:rsidRPr="00126FCE" w:rsidTr="00126FCE">
        <w:tc>
          <w:tcPr>
            <w:tcW w:w="568" w:type="dxa"/>
          </w:tcPr>
          <w:p w:rsidR="001F43CF" w:rsidRPr="00126FCE" w:rsidRDefault="00A83CF4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16</w:t>
            </w:r>
            <w:r w:rsidR="001F43CF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1F43CF" w:rsidRDefault="001F43CF" w:rsidP="0013189E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Powiatowe Centrum Pomocy Rodzinie       </w:t>
            </w:r>
          </w:p>
          <w:p w:rsidR="00236AB9" w:rsidRDefault="00236AB9" w:rsidP="00236AB9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w Policach</w:t>
            </w: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  <w:p w:rsidR="001F43CF" w:rsidRPr="00126FCE" w:rsidRDefault="001F43CF" w:rsidP="00236AB9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Dział Poradnictwa Specjalistycznego i Interwencji Kryzysowej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1F43CF" w:rsidRDefault="001F43C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1F43CF" w:rsidRDefault="001F43C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1F43CF" w:rsidRDefault="001F43C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1F43CF" w:rsidRPr="00126FCE" w:rsidRDefault="001F43C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Policki</w:t>
            </w:r>
          </w:p>
        </w:tc>
        <w:tc>
          <w:tcPr>
            <w:tcW w:w="2552" w:type="dxa"/>
          </w:tcPr>
          <w:p w:rsidR="006E39F7" w:rsidRDefault="006E39F7" w:rsidP="0013189E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  <w:p w:rsidR="001F43CF" w:rsidRDefault="006E39F7" w:rsidP="0013189E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t</w:t>
            </w: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el</w:t>
            </w:r>
            <w:r w:rsidR="004E18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./fax 91 317 02 28</w:t>
            </w:r>
            <w:r w:rsidR="004E18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  <w:t>91 42 47 700</w:t>
            </w:r>
          </w:p>
          <w:p w:rsidR="00DD6ED8" w:rsidRDefault="00DD6ED8" w:rsidP="0013189E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całodobowy dyżur telefoniczny 603 088 020</w:t>
            </w:r>
          </w:p>
          <w:p w:rsidR="006E39F7" w:rsidRPr="00126FCE" w:rsidRDefault="006E39F7" w:rsidP="0013189E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1F43CF" w:rsidRPr="00126FCE" w:rsidRDefault="001F43C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Szkolna 2 </w:t>
            </w:r>
          </w:p>
          <w:p w:rsidR="001F43CF" w:rsidRPr="00126FCE" w:rsidRDefault="001F43C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72-010 Police</w:t>
            </w:r>
          </w:p>
        </w:tc>
      </w:tr>
      <w:tr w:rsidR="001F43CF" w:rsidRPr="00126FCE" w:rsidTr="00126FCE">
        <w:tc>
          <w:tcPr>
            <w:tcW w:w="568" w:type="dxa"/>
          </w:tcPr>
          <w:p w:rsidR="001F43CF" w:rsidRPr="00126FCE" w:rsidRDefault="00A83CF4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17</w:t>
            </w:r>
            <w:r w:rsidR="001F43CF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1F43CF" w:rsidRPr="00126FCE" w:rsidRDefault="001F43CF" w:rsidP="00D241F9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Hostel - Dział Poradnictwa Specjalistycznego i Interwencji Kryzysowej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w Policach</w:t>
            </w:r>
          </w:p>
        </w:tc>
        <w:tc>
          <w:tcPr>
            <w:tcW w:w="1417" w:type="dxa"/>
            <w:vMerge/>
          </w:tcPr>
          <w:p w:rsidR="001F43CF" w:rsidRPr="00126FCE" w:rsidRDefault="001F43C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1F43CF" w:rsidRDefault="001D3DA7" w:rsidP="00D241F9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12</w:t>
            </w:r>
            <w:r w:rsidR="001F43CF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miejsc noclegowych</w:t>
            </w:r>
            <w:r w:rsidR="00C36D88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, informacja dostępna pod </w:t>
            </w:r>
            <w:r w:rsidR="00C36D88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  <w:t>nr tel. 91 317 02 28</w:t>
            </w:r>
          </w:p>
          <w:p w:rsidR="00DD6ED8" w:rsidRDefault="00DD6ED8" w:rsidP="00D241F9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DD6ED8" w:rsidRPr="00126FCE" w:rsidRDefault="00DD6ED8" w:rsidP="00D241F9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1F43CF" w:rsidRPr="00126FCE" w:rsidRDefault="001F43C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Staszica 1 </w:t>
            </w:r>
          </w:p>
          <w:p w:rsidR="001F43CF" w:rsidRPr="00126FCE" w:rsidRDefault="001F43CF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72-010 Police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A83CF4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18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A6191B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Ośrodek Wsparcia Dom dla Matek z Małoletnimi Dziećmi i Kobiet w Ciąży</w:t>
            </w:r>
            <w:r w:rsidR="0006467C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Zgromadzenie Sióstr Benedyktynek Samarytanek Krzyża Chrystusowego w Niegowie</w:t>
            </w:r>
          </w:p>
        </w:tc>
        <w:tc>
          <w:tcPr>
            <w:tcW w:w="2552" w:type="dxa"/>
          </w:tcPr>
          <w:p w:rsidR="00DD6ED8" w:rsidRPr="00126FCE" w:rsidRDefault="00E467A1" w:rsidP="00E647E8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18</w:t>
            </w:r>
            <w:r w:rsidR="00646778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miejsc noclegowych</w:t>
            </w:r>
            <w:r w:rsidR="00B075C1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, informacja dostępna pod</w:t>
            </w:r>
            <w:r w:rsidR="00B075C1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  <w:t xml:space="preserve"> nr </w:t>
            </w:r>
            <w:r w:rsidR="00DD6ED8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tel./fax 91 311 77 70</w:t>
            </w:r>
          </w:p>
        </w:tc>
        <w:tc>
          <w:tcPr>
            <w:tcW w:w="2410" w:type="dxa"/>
          </w:tcPr>
          <w:p w:rsidR="00126FCE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Karwowo 12 </w:t>
            </w:r>
          </w:p>
          <w:p w:rsidR="00E467A1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72-005 Przecław</w:t>
            </w:r>
          </w:p>
          <w:p w:rsidR="00646778" w:rsidRDefault="00646778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646778" w:rsidRPr="00126FCE" w:rsidRDefault="00646778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126FCE" w:rsidRPr="00126FCE" w:rsidTr="00DD6ED8">
        <w:tc>
          <w:tcPr>
            <w:tcW w:w="568" w:type="dxa"/>
          </w:tcPr>
          <w:p w:rsidR="00E467A1" w:rsidRPr="00126FCE" w:rsidRDefault="00A83CF4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19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F1379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Powiatowe Centrum Pomocy Rodzinie </w:t>
            </w:r>
          </w:p>
          <w:p w:rsidR="00236AB9" w:rsidRDefault="00236AB9" w:rsidP="00236AB9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w Pyrzycach</w:t>
            </w: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  <w:p w:rsidR="00E467A1" w:rsidRPr="00126FCE" w:rsidRDefault="00E467A1" w:rsidP="00236AB9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Punkt Interwencji Kryzysowej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Pyrzycki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467A1" w:rsidRPr="0097223C" w:rsidRDefault="0097223C" w:rsidP="00F1379C">
            <w:pPr>
              <w:pStyle w:val="Tekstpodstawowy"/>
              <w:jc w:val="center"/>
              <w:rPr>
                <w:rFonts w:ascii="Times New Roman" w:hAnsi="Times New Roman"/>
                <w:bCs w:val="0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Punkt czynny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: w poniedziałki od </w:t>
            </w:r>
            <w:r w:rsidR="00E467A1" w:rsidRPr="0097223C">
              <w:rPr>
                <w:rFonts w:ascii="Times New Roman" w:hAnsi="Times New Roman"/>
                <w:bCs w:val="0"/>
                <w:sz w:val="18"/>
                <w:szCs w:val="18"/>
              </w:rPr>
              <w:t xml:space="preserve">16.00 do 19.00, </w:t>
            </w:r>
          </w:p>
          <w:p w:rsidR="00DD6ED8" w:rsidRPr="0097223C" w:rsidRDefault="00E467A1" w:rsidP="00F1379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FF0000"/>
                <w:sz w:val="18"/>
                <w:szCs w:val="18"/>
              </w:rPr>
            </w:pPr>
            <w:r w:rsidRPr="0097223C">
              <w:rPr>
                <w:rFonts w:ascii="Times New Roman" w:hAnsi="Times New Roman"/>
                <w:bCs w:val="0"/>
                <w:sz w:val="18"/>
                <w:szCs w:val="18"/>
              </w:rPr>
              <w:t>w środy od 16.30 do 18.30</w:t>
            </w:r>
            <w:r w:rsidR="0097223C" w:rsidRPr="0097223C">
              <w:rPr>
                <w:rFonts w:ascii="Times New Roman" w:hAnsi="Times New Roman"/>
                <w:bCs w:val="0"/>
                <w:sz w:val="18"/>
                <w:szCs w:val="18"/>
              </w:rPr>
              <w:t>, informacja dostępna pod</w:t>
            </w:r>
            <w:r w:rsidR="0097223C" w:rsidRPr="0097223C">
              <w:rPr>
                <w:rFonts w:ascii="Times New Roman" w:hAnsi="Times New Roman"/>
                <w:bCs w:val="0"/>
                <w:sz w:val="18"/>
                <w:szCs w:val="18"/>
              </w:rPr>
              <w:br/>
              <w:t xml:space="preserve"> nr </w:t>
            </w:r>
            <w:r w:rsidR="00DD6ED8" w:rsidRPr="0097223C">
              <w:rPr>
                <w:rFonts w:ascii="Times New Roman" w:hAnsi="Times New Roman"/>
                <w:bCs w:val="0"/>
                <w:sz w:val="18"/>
                <w:szCs w:val="18"/>
              </w:rPr>
              <w:t>tel. 91 887 41 20</w:t>
            </w:r>
          </w:p>
        </w:tc>
        <w:tc>
          <w:tcPr>
            <w:tcW w:w="2410" w:type="dxa"/>
          </w:tcPr>
          <w:p w:rsidR="00126FCE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Młodych Techników 7 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74-200 Pyrzyce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A83CF4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20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236AB9" w:rsidRDefault="00E467A1" w:rsidP="00F1379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Powiatowe Centrum Pomocy Rodzinie 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="0006467C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w 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Sławnie</w:t>
            </w:r>
          </w:p>
          <w:p w:rsidR="00E467A1" w:rsidRPr="00126FCE" w:rsidRDefault="00E467A1" w:rsidP="00F1379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Organizator Rodzinnej Pieczy Zastępczej</w:t>
            </w:r>
          </w:p>
        </w:tc>
        <w:tc>
          <w:tcPr>
            <w:tcW w:w="1417" w:type="dxa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Sławieński</w:t>
            </w:r>
          </w:p>
        </w:tc>
        <w:tc>
          <w:tcPr>
            <w:tcW w:w="2552" w:type="dxa"/>
          </w:tcPr>
          <w:p w:rsidR="00646778" w:rsidRPr="00B075C1" w:rsidRDefault="00E467A1" w:rsidP="00F1379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Bezpłatne konsultacje psychologa i radcy prawnego w formie dyżurów, zgodnie z harmonogramem dostępnym na stronie internetowej</w:t>
            </w:r>
            <w:r w:rsidR="00B075C1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oraz pod</w:t>
            </w:r>
            <w:r w:rsidR="00B075C1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  <w:t xml:space="preserve"> nr</w:t>
            </w: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="000430DF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  <w:lang w:val="en-US"/>
              </w:rPr>
              <w:t>t</w:t>
            </w:r>
            <w:r w:rsidR="00646778" w:rsidRPr="00646778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  <w:lang w:val="en-US"/>
              </w:rPr>
              <w:t>el</w:t>
            </w:r>
            <w:r w:rsidR="000430DF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  <w:lang w:val="en-US"/>
              </w:rPr>
              <w:t>.</w:t>
            </w:r>
            <w:r w:rsidR="00646778" w:rsidRPr="00646778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  <w:lang w:val="en-US"/>
              </w:rPr>
              <w:t>/fax 59 810 64 01</w:t>
            </w:r>
          </w:p>
          <w:p w:rsidR="00646778" w:rsidRPr="00646778" w:rsidRDefault="00646778" w:rsidP="00F1379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126FCE" w:rsidRPr="00126FCE" w:rsidRDefault="00126FCE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Sempołowskiej 2A</w:t>
            </w:r>
          </w:p>
          <w:p w:rsidR="00E467A1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76-100 Sławno</w:t>
            </w:r>
          </w:p>
          <w:p w:rsidR="00646778" w:rsidRDefault="00646778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646778" w:rsidRPr="00126FCE" w:rsidRDefault="00646778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126FCE" w:rsidRPr="00126FCE" w:rsidTr="00DD6ED8">
        <w:trPr>
          <w:trHeight w:val="1531"/>
        </w:trPr>
        <w:tc>
          <w:tcPr>
            <w:tcW w:w="568" w:type="dxa"/>
          </w:tcPr>
          <w:p w:rsidR="00E467A1" w:rsidRPr="00A83CF4" w:rsidRDefault="00A83CF4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21</w:t>
            </w:r>
            <w:r w:rsidR="00E467A1" w:rsidRPr="00A83CF4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A83CF4" w:rsidRDefault="00E467A1" w:rsidP="00F1379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A83CF4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Powiatowe Centrum Pomocy Rodzinie</w:t>
            </w:r>
            <w:r w:rsidR="00236AB9" w:rsidRPr="00A83CF4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w Stargardzie</w:t>
            </w:r>
          </w:p>
        </w:tc>
        <w:tc>
          <w:tcPr>
            <w:tcW w:w="1417" w:type="dxa"/>
          </w:tcPr>
          <w:p w:rsidR="00E467A1" w:rsidRPr="00A83CF4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A83CF4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A83CF4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Stargardzki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467A1" w:rsidRPr="00A83CF4" w:rsidRDefault="00A83CF4" w:rsidP="00F1379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A83CF4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Informacje dotyczące Ośrodka Interwencji Kryzysowej funkcjonującego na terenie powiatu stargardzkiego można uzyskać pod numerami</w:t>
            </w:r>
            <w:r w:rsidR="002C245C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:</w:t>
            </w:r>
            <w:r w:rsidRPr="00A83CF4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="002C245C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</w:r>
            <w:r w:rsidRPr="00A83CF4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91 48 04 909 lub </w:t>
            </w:r>
            <w:r w:rsidR="00DD6ED8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91 578 08 43</w:t>
            </w:r>
          </w:p>
        </w:tc>
        <w:tc>
          <w:tcPr>
            <w:tcW w:w="2410" w:type="dxa"/>
          </w:tcPr>
          <w:p w:rsidR="00126FCE" w:rsidRPr="00A83CF4" w:rsidRDefault="00126FCE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A83CF4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A83CF4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Skarbowa 1 </w:t>
            </w:r>
          </w:p>
          <w:p w:rsidR="00E467A1" w:rsidRPr="00A83CF4" w:rsidRDefault="00236AB9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A83CF4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73-110 Stargard </w:t>
            </w:r>
          </w:p>
        </w:tc>
      </w:tr>
      <w:tr w:rsidR="00BD6A36" w:rsidRPr="00126FCE" w:rsidTr="00DD6ED8">
        <w:trPr>
          <w:trHeight w:val="1531"/>
        </w:trPr>
        <w:tc>
          <w:tcPr>
            <w:tcW w:w="568" w:type="dxa"/>
          </w:tcPr>
          <w:p w:rsidR="00BD6A36" w:rsidRDefault="00BD6A36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22.</w:t>
            </w:r>
          </w:p>
        </w:tc>
        <w:tc>
          <w:tcPr>
            <w:tcW w:w="2268" w:type="dxa"/>
          </w:tcPr>
          <w:p w:rsidR="00BD6A36" w:rsidRPr="006619E5" w:rsidRDefault="00BD6A36" w:rsidP="00F1379C">
            <w:pPr>
              <w:pStyle w:val="Tekstpodstawowy"/>
              <w:jc w:val="center"/>
              <w:rPr>
                <w:rFonts w:ascii="Times New Roman" w:hAnsi="Times New Roman"/>
                <w:bCs w:val="0"/>
                <w:sz w:val="18"/>
                <w:szCs w:val="18"/>
              </w:rPr>
            </w:pPr>
            <w:r w:rsidRPr="006619E5">
              <w:rPr>
                <w:rFonts w:ascii="Times New Roman" w:hAnsi="Times New Roman"/>
                <w:bCs w:val="0"/>
                <w:sz w:val="18"/>
                <w:szCs w:val="18"/>
              </w:rPr>
              <w:t>Centrum Socjalne Caritas</w:t>
            </w:r>
          </w:p>
          <w:p w:rsidR="006619E5" w:rsidRPr="00A83CF4" w:rsidRDefault="006619E5" w:rsidP="00F1379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6619E5">
              <w:rPr>
                <w:rFonts w:ascii="Times New Roman" w:hAnsi="Times New Roman"/>
                <w:bCs w:val="0"/>
                <w:sz w:val="18"/>
                <w:szCs w:val="18"/>
              </w:rPr>
              <w:t>Caritas Archidiecezji Szczecińsko - Kamieńskiej</w:t>
            </w:r>
          </w:p>
        </w:tc>
        <w:tc>
          <w:tcPr>
            <w:tcW w:w="1417" w:type="dxa"/>
          </w:tcPr>
          <w:p w:rsidR="00BD6A36" w:rsidRPr="00A83CF4" w:rsidRDefault="006619E5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A83CF4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Stargardzki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619E5" w:rsidRPr="00A83CF4" w:rsidRDefault="006619E5" w:rsidP="00F1379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W ramach Ośrodka Interwencji Kryzysowej zabezpieczono miejsca noclegowe oraz poradnictwo specjalistyczne dla mieszkańców powiatu stargardzkiego</w:t>
            </w:r>
            <w:r w:rsidR="00B075C1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, informacja dostępna pod</w:t>
            </w:r>
            <w:r w:rsidR="00B075C1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  <w:t xml:space="preserve"> nr </w:t>
            </w: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tel. 91 578 08 43</w:t>
            </w:r>
          </w:p>
        </w:tc>
        <w:tc>
          <w:tcPr>
            <w:tcW w:w="2410" w:type="dxa"/>
          </w:tcPr>
          <w:p w:rsidR="00BD6A36" w:rsidRDefault="006619E5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ul. Krasińskiego 19</w:t>
            </w:r>
          </w:p>
          <w:p w:rsidR="006619E5" w:rsidRPr="00A83CF4" w:rsidRDefault="006619E5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73-110 Stargard</w:t>
            </w:r>
          </w:p>
        </w:tc>
      </w:tr>
      <w:tr w:rsidR="00126FCE" w:rsidRPr="00126FCE" w:rsidTr="00DD6ED8">
        <w:tc>
          <w:tcPr>
            <w:tcW w:w="568" w:type="dxa"/>
          </w:tcPr>
          <w:p w:rsidR="00E467A1" w:rsidRPr="00126FCE" w:rsidRDefault="00BD6A36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23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2268" w:type="dxa"/>
          </w:tcPr>
          <w:p w:rsidR="00E467A1" w:rsidRDefault="00E467A1" w:rsidP="001533A4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Powiatowe Centrum Pomocy Rodzinie 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w Szczecinku</w:t>
            </w:r>
          </w:p>
          <w:p w:rsidR="009935AD" w:rsidRPr="00126FCE" w:rsidRDefault="009935AD" w:rsidP="001533A4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Punkt Interwencji Kryzysowej</w:t>
            </w:r>
          </w:p>
        </w:tc>
        <w:tc>
          <w:tcPr>
            <w:tcW w:w="1417" w:type="dxa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Szczecinecki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075C1" w:rsidRPr="00126FCE" w:rsidRDefault="00B075C1" w:rsidP="00B075C1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oradnictwo świadczone jest w zakresie: porad pedagogicznych, terapii uzależnień, mediacji i terapii rodzinnej, pracy z osobami stosującymi i doznającymi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lastRenderedPageBreak/>
              <w:t>przemocy, psychologii pomagania i interwencji kryzysowej</w:t>
            </w: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, informacja dostępna pod </w:t>
            </w: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  <w:t>nr tel. 94 713 71 11</w:t>
            </w:r>
          </w:p>
          <w:p w:rsidR="00E467A1" w:rsidRPr="00126FCE" w:rsidRDefault="00E467A1" w:rsidP="005A74B8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126FCE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lastRenderedPageBreak/>
              <w:t xml:space="preserve">ul. Wiatraczna 1          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78-400 Szczecinek</w:t>
            </w:r>
          </w:p>
        </w:tc>
      </w:tr>
      <w:tr w:rsidR="00126FCE" w:rsidRPr="00126FCE" w:rsidTr="007E76AE">
        <w:trPr>
          <w:trHeight w:val="780"/>
        </w:trPr>
        <w:tc>
          <w:tcPr>
            <w:tcW w:w="568" w:type="dxa"/>
          </w:tcPr>
          <w:p w:rsidR="00E467A1" w:rsidRPr="00126FCE" w:rsidRDefault="00BD6A36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lastRenderedPageBreak/>
              <w:t>24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1533A4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Powiatowe Centrum Pomocy Rodzinie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w Połczynie Zdroju</w:t>
            </w:r>
          </w:p>
        </w:tc>
        <w:tc>
          <w:tcPr>
            <w:tcW w:w="1417" w:type="dxa"/>
            <w:vMerge w:val="restart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Świdwiński</w:t>
            </w:r>
          </w:p>
        </w:tc>
        <w:tc>
          <w:tcPr>
            <w:tcW w:w="2552" w:type="dxa"/>
          </w:tcPr>
          <w:p w:rsidR="00DD6ED8" w:rsidRDefault="00DD6ED8" w:rsidP="00DD6ED8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DD6ED8" w:rsidRPr="00126FCE" w:rsidRDefault="00DD6ED8" w:rsidP="00DD6ED8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tel. 94 366 48 48</w:t>
            </w:r>
          </w:p>
          <w:p w:rsidR="00E467A1" w:rsidRPr="00126FCE" w:rsidRDefault="00E467A1" w:rsidP="001533A4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126FCE" w:rsidRPr="00126FCE" w:rsidRDefault="00126FCE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Koszalińska 12 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78-320 Połczyn Zdrój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BD6A36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25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427EE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Ośrodek Interwencji Kryzysowej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w Krzecku</w:t>
            </w:r>
          </w:p>
        </w:tc>
        <w:tc>
          <w:tcPr>
            <w:tcW w:w="1417" w:type="dxa"/>
            <w:vMerge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467A1" w:rsidRPr="00126FCE" w:rsidRDefault="00E467A1" w:rsidP="00427EE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5 miejsc noclegowych</w:t>
            </w:r>
            <w:r w:rsidR="008658FD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, informacja dostępna pod</w:t>
            </w:r>
            <w:r w:rsidR="008658FD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  <w:t xml:space="preserve"> nr tel. 94 366 48 48</w:t>
            </w:r>
          </w:p>
        </w:tc>
        <w:tc>
          <w:tcPr>
            <w:tcW w:w="2410" w:type="dxa"/>
          </w:tcPr>
          <w:p w:rsidR="00126FCE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Krzecko 5 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78-314 Krzecko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BD6A36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26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427EE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Powiatowe Centrum Pomocy Rodzinie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w Wałczu</w:t>
            </w:r>
          </w:p>
        </w:tc>
        <w:tc>
          <w:tcPr>
            <w:tcW w:w="1417" w:type="dxa"/>
            <w:vMerge w:val="restart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Starosta Wałecki</w:t>
            </w:r>
          </w:p>
        </w:tc>
        <w:tc>
          <w:tcPr>
            <w:tcW w:w="2552" w:type="dxa"/>
          </w:tcPr>
          <w:p w:rsidR="00DD6ED8" w:rsidRDefault="00DD6ED8" w:rsidP="00427EE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Default="009D4E0F" w:rsidP="00427EE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t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el. 67 345 05 36</w:t>
            </w:r>
          </w:p>
          <w:p w:rsidR="005024AD" w:rsidRPr="00126FCE" w:rsidRDefault="005024AD" w:rsidP="00427EE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126FCE" w:rsidRPr="00126FCE" w:rsidRDefault="00E467A1" w:rsidP="00126FCE">
            <w:pPr>
              <w:pStyle w:val="Tekstpodstawowy"/>
              <w:jc w:val="left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Al. Zdobywców Wału Pomorskiego 54 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78-600 Wałcz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BD6A36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27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427EE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Punkt Konsultacyjny i Interwencji Kryzysowej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w Wałczu</w:t>
            </w:r>
          </w:p>
        </w:tc>
        <w:tc>
          <w:tcPr>
            <w:tcW w:w="1417" w:type="dxa"/>
            <w:vMerge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DD6ED8" w:rsidRDefault="00DD6ED8" w:rsidP="00427EE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9D4E0F" w:rsidP="00427EE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t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el. 67 345 05 37</w:t>
            </w:r>
          </w:p>
        </w:tc>
        <w:tc>
          <w:tcPr>
            <w:tcW w:w="2410" w:type="dxa"/>
          </w:tcPr>
          <w:p w:rsidR="00126FCE" w:rsidRPr="00126FCE" w:rsidRDefault="00E467A1" w:rsidP="00126FCE">
            <w:pPr>
              <w:pStyle w:val="Tekstpodstawowy"/>
              <w:jc w:val="left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Al. Zdobywców Wału Pomorskiego 54 </w:t>
            </w:r>
          </w:p>
          <w:p w:rsidR="00E467A1" w:rsidRPr="00126FCE" w:rsidRDefault="00E467A1" w:rsidP="00126FCE">
            <w:pPr>
              <w:pStyle w:val="Tekstpodstawowy"/>
              <w:jc w:val="left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78-600 Wałcz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BD6A36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28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427EE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M</w:t>
            </w:r>
            <w:r w:rsidR="00207E8C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iejski Ośrodek Pomocy Rodzinie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w Koszalinie</w:t>
            </w:r>
          </w:p>
        </w:tc>
        <w:tc>
          <w:tcPr>
            <w:tcW w:w="1417" w:type="dxa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Prezydent Miasta Koszalin</w:t>
            </w:r>
            <w:r w:rsidR="0006467C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2552" w:type="dxa"/>
          </w:tcPr>
          <w:p w:rsidR="00DD6ED8" w:rsidRPr="00126FCE" w:rsidRDefault="00E467A1" w:rsidP="00427EE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Poradnictwo specjalistyczne realizowane jest przy </w:t>
            </w:r>
            <w:r w:rsidR="00126FCE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</w: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ul. Morskiej 43 w Koszalinie</w:t>
            </w:r>
            <w:r w:rsidR="00B075C1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, informacja dostępna pod</w:t>
            </w:r>
            <w:r w:rsidR="00B075C1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  <w:t xml:space="preserve"> nr </w:t>
            </w:r>
            <w:r w:rsidR="00DD6ED8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tel. 94 394 52 97</w:t>
            </w:r>
          </w:p>
        </w:tc>
        <w:tc>
          <w:tcPr>
            <w:tcW w:w="2410" w:type="dxa"/>
          </w:tcPr>
          <w:p w:rsidR="00126FCE" w:rsidRPr="00126FCE" w:rsidRDefault="00C2384E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Al. </w:t>
            </w:r>
            <w:r w:rsidR="00347426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Monte Cassino 2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75-412 Koszalin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BD6A36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29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C63ADC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Centrum Kryzysowe dla Kobiet i Kobiet z Dziećmi „Nadzieja”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w Koszalinie</w:t>
            </w:r>
          </w:p>
        </w:tc>
        <w:tc>
          <w:tcPr>
            <w:tcW w:w="1417" w:type="dxa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Caritas Diecezji Koszalińsko-Kołobrzeskiej</w:t>
            </w:r>
          </w:p>
        </w:tc>
        <w:tc>
          <w:tcPr>
            <w:tcW w:w="2552" w:type="dxa"/>
          </w:tcPr>
          <w:p w:rsidR="00DD6ED8" w:rsidRPr="00126FCE" w:rsidRDefault="00E467A1" w:rsidP="00DE469B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22 miejsca noclegowe</w:t>
            </w:r>
            <w:r w:rsidR="00B075C1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, informacja dostępna pod</w:t>
            </w:r>
            <w:r w:rsidR="00B075C1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  <w:t xml:space="preserve"> nr </w:t>
            </w:r>
            <w:r w:rsidR="00DD6ED8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tel. 94 342 30 05</w:t>
            </w:r>
          </w:p>
        </w:tc>
        <w:tc>
          <w:tcPr>
            <w:tcW w:w="2410" w:type="dxa"/>
          </w:tcPr>
          <w:p w:rsidR="00126FCE" w:rsidRPr="00126FCE" w:rsidRDefault="00126FCE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Harcerska 17 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75-073 Koszalin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BD6A36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30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BF4CAB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Miejski Ośrodek Pomocy Rodzinie 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w Szczecinie </w:t>
            </w: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Dział Interwencji Kryzysowej</w:t>
            </w:r>
          </w:p>
        </w:tc>
        <w:tc>
          <w:tcPr>
            <w:tcW w:w="1417" w:type="dxa"/>
            <w:vMerge w:val="restart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Prezydent Miasta Szczecin</w:t>
            </w:r>
          </w:p>
        </w:tc>
        <w:tc>
          <w:tcPr>
            <w:tcW w:w="2552" w:type="dxa"/>
          </w:tcPr>
          <w:p w:rsidR="00E467A1" w:rsidRPr="00126FCE" w:rsidRDefault="008658FD" w:rsidP="00BF4CAB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tel. 91 46 46 334 oraz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całod</w:t>
            </w:r>
            <w:r w:rsidR="009327A6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obowy telefon interwencyjny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="009327A6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                      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192 89</w:t>
            </w:r>
          </w:p>
        </w:tc>
        <w:tc>
          <w:tcPr>
            <w:tcW w:w="2410" w:type="dxa"/>
          </w:tcPr>
          <w:p w:rsidR="00126FCE" w:rsidRPr="00126FCE" w:rsidRDefault="00C2384E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Al.</w:t>
            </w:r>
            <w:r w:rsidR="00126FCE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Jana Pawła II 42</w:t>
            </w: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70-415 Szczecin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BD6A36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31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1242B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Miejski Ośrodek Pomocy Rodzinie 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w Szczecinie </w:t>
            </w: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– Hostel dla ofiar przemocy</w:t>
            </w:r>
          </w:p>
        </w:tc>
        <w:tc>
          <w:tcPr>
            <w:tcW w:w="1417" w:type="dxa"/>
            <w:vMerge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467A1" w:rsidRPr="00126FCE" w:rsidRDefault="00E467A1" w:rsidP="001242B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1242B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21 miejsc noclegowych</w:t>
            </w:r>
            <w:r w:rsidR="008658FD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, informacja dostępna pod </w:t>
            </w:r>
            <w:r w:rsidR="008658FD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  <w:t>nr tel. 91 46 46 333</w:t>
            </w:r>
          </w:p>
        </w:tc>
        <w:tc>
          <w:tcPr>
            <w:tcW w:w="2410" w:type="dxa"/>
          </w:tcPr>
          <w:p w:rsidR="00126FCE" w:rsidRPr="00126FCE" w:rsidRDefault="00126FCE" w:rsidP="00126FCE">
            <w:pPr>
              <w:pStyle w:val="Tekstpodstawowy"/>
              <w:jc w:val="left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Powstańców Wielkopolskich 34 </w:t>
            </w:r>
          </w:p>
          <w:p w:rsidR="00E467A1" w:rsidRPr="00126FCE" w:rsidRDefault="00E467A1" w:rsidP="00126FCE">
            <w:pPr>
              <w:pStyle w:val="Tekstpodstawowy"/>
              <w:jc w:val="left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70-111  Szczecin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BD6A36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32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1242B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Centrum Integracji Środowiskowej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w Szczecinie</w:t>
            </w:r>
          </w:p>
        </w:tc>
        <w:tc>
          <w:tcPr>
            <w:tcW w:w="1417" w:type="dxa"/>
          </w:tcPr>
          <w:p w:rsidR="00E467A1" w:rsidRPr="00126FCE" w:rsidRDefault="00E467A1" w:rsidP="00C63ADC">
            <w:pPr>
              <w:pStyle w:val="Tekstpodstawowy"/>
              <w:jc w:val="left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Stowarzyszenie Rodzin Katolickich Archidiecezji Szczecińsko-Kamieńskiej</w:t>
            </w:r>
          </w:p>
        </w:tc>
        <w:tc>
          <w:tcPr>
            <w:tcW w:w="2552" w:type="dxa"/>
          </w:tcPr>
          <w:p w:rsidR="00E467A1" w:rsidRPr="00126FCE" w:rsidRDefault="00F31E4F" w:rsidP="001242B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tel. 91 46 00 805</w:t>
            </w:r>
          </w:p>
        </w:tc>
        <w:tc>
          <w:tcPr>
            <w:tcW w:w="2410" w:type="dxa"/>
          </w:tcPr>
          <w:p w:rsidR="00126FCE" w:rsidRPr="00126FCE" w:rsidRDefault="00126FCE" w:rsidP="008338EA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Gryfińska 151 </w:t>
            </w:r>
          </w:p>
          <w:p w:rsidR="00E467A1" w:rsidRPr="00126FCE" w:rsidRDefault="00E467A1" w:rsidP="008338EA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70-806  Szczecin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BD6A36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33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1242B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Miejski Ośrodek Pomocy Rodzinie </w:t>
            </w:r>
            <w:r w:rsidR="00236AB9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w Świnoujściu </w:t>
            </w: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Dział Pieczy Zastępczej i Poradnictwa Specjalistycznego</w:t>
            </w:r>
          </w:p>
        </w:tc>
        <w:tc>
          <w:tcPr>
            <w:tcW w:w="1417" w:type="dxa"/>
            <w:vMerge w:val="restart"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Prezydent Miasta Świnoujście</w:t>
            </w:r>
          </w:p>
        </w:tc>
        <w:tc>
          <w:tcPr>
            <w:tcW w:w="2552" w:type="dxa"/>
          </w:tcPr>
          <w:p w:rsidR="00E467A1" w:rsidRPr="00126FCE" w:rsidRDefault="00DD6ED8" w:rsidP="001242B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tel. 91 332 54 96</w:t>
            </w:r>
          </w:p>
        </w:tc>
        <w:tc>
          <w:tcPr>
            <w:tcW w:w="2410" w:type="dxa"/>
          </w:tcPr>
          <w:p w:rsidR="00E467A1" w:rsidRPr="00126FCE" w:rsidRDefault="00126FCE" w:rsidP="00126FCE">
            <w:pPr>
              <w:pStyle w:val="Tekstpodstawowy"/>
              <w:jc w:val="left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Dąbrowskiego 4    </w:t>
            </w: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72-600 Świnoujście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BD6A36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34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1242B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Miejski Ośrodek Pomocy Rodzinie </w:t>
            </w:r>
            <w:r w:rsidR="007D6668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w Świnoujściu </w:t>
            </w: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Ośrodek Interwencji Kryzysowej</w:t>
            </w:r>
          </w:p>
        </w:tc>
        <w:tc>
          <w:tcPr>
            <w:tcW w:w="1417" w:type="dxa"/>
            <w:vMerge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E467A1" w:rsidRPr="00126FCE" w:rsidRDefault="008658FD" w:rsidP="001242B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Poradnictwo psychologiczne, pedagogiczne oraz prawne udzielane jest</w:t>
            </w:r>
            <w:r w:rsidR="00DD6ED8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od poniedziałku do piątku od 7.30 do 18.30</w:t>
            </w:r>
            <w:r w:rsidR="00B075C1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, informacja dostępna pod</w:t>
            </w:r>
            <w:r w:rsidR="00B075C1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  <w:t xml:space="preserve">nr </w:t>
            </w:r>
            <w:r w:rsidR="00DD6ED8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tel. 91 322 54 86</w:t>
            </w:r>
            <w:r w:rsidR="00B075C1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,</w:t>
            </w:r>
            <w:r w:rsidR="00DD6ED8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="00DD6ED8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  <w:t xml:space="preserve">     91 322 54 87</w:t>
            </w:r>
            <w:r w:rsidR="00B075C1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,</w:t>
            </w:r>
            <w:r w:rsidR="00DD6ED8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="00DD6ED8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  <w:t xml:space="preserve">     91 322 54 88</w:t>
            </w:r>
          </w:p>
        </w:tc>
        <w:tc>
          <w:tcPr>
            <w:tcW w:w="2410" w:type="dxa"/>
          </w:tcPr>
          <w:p w:rsidR="00E467A1" w:rsidRPr="00126FCE" w:rsidRDefault="00126FCE" w:rsidP="00126FCE">
            <w:pPr>
              <w:pStyle w:val="Tekstpodstawowy"/>
              <w:jc w:val="left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Dąbrowskiego 4    </w:t>
            </w: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72-600 Świnoujście</w:t>
            </w:r>
          </w:p>
        </w:tc>
      </w:tr>
      <w:tr w:rsidR="00126FCE" w:rsidRPr="00126FCE" w:rsidTr="00126FCE">
        <w:tc>
          <w:tcPr>
            <w:tcW w:w="568" w:type="dxa"/>
          </w:tcPr>
          <w:p w:rsidR="00E467A1" w:rsidRPr="00126FCE" w:rsidRDefault="00BD6A36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35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467A1" w:rsidRPr="00126FCE" w:rsidRDefault="00E467A1" w:rsidP="001242B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Miejski Ośrodek Pomocy Rodzinie </w:t>
            </w:r>
            <w:r w:rsidR="007D6668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w Świnoujściu </w:t>
            </w: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Specjalistyczny Ośrodek Wsparcia dla Ofiar Przemocy w Rodzinie</w:t>
            </w:r>
          </w:p>
        </w:tc>
        <w:tc>
          <w:tcPr>
            <w:tcW w:w="1417" w:type="dxa"/>
            <w:vMerge/>
          </w:tcPr>
          <w:p w:rsidR="00E467A1" w:rsidRPr="00126FCE" w:rsidRDefault="00E467A1" w:rsidP="00910EA9">
            <w:pPr>
              <w:pStyle w:val="Tekstpodstawowy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DD6ED8" w:rsidRPr="00126FCE" w:rsidRDefault="00E467A1" w:rsidP="001242B0">
            <w:pPr>
              <w:pStyle w:val="Tekstpodstawowy"/>
              <w:jc w:val="center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10 miejsc noclegowych</w:t>
            </w:r>
            <w:r w:rsidR="00B075C1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, informacja dostępna pod </w:t>
            </w:r>
            <w:r w:rsidR="00B075C1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  <w:t xml:space="preserve">nr </w:t>
            </w:r>
            <w:r w:rsidR="00DD6ED8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tel. 91 322 54 77</w:t>
            </w:r>
            <w:r w:rsidR="00B075C1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r w:rsidR="00B075C1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  <w:t xml:space="preserve">         </w:t>
            </w:r>
            <w:r w:rsidR="00DD6ED8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91 322 54 81</w:t>
            </w:r>
          </w:p>
        </w:tc>
        <w:tc>
          <w:tcPr>
            <w:tcW w:w="2410" w:type="dxa"/>
          </w:tcPr>
          <w:p w:rsidR="00E467A1" w:rsidRPr="00126FCE" w:rsidRDefault="00126FCE" w:rsidP="00126FCE">
            <w:pPr>
              <w:pStyle w:val="Tekstpodstawowy"/>
              <w:jc w:val="left"/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</w:pP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ul. </w:t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 xml:space="preserve">Dąbrowskiego 4    </w:t>
            </w:r>
            <w:r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br/>
            </w:r>
            <w:r w:rsidR="00E467A1" w:rsidRPr="00126FCE">
              <w:rPr>
                <w:rFonts w:ascii="Times New Roman" w:hAnsi="Times New Roman"/>
                <w:bCs w:val="0"/>
                <w:color w:val="000000" w:themeColor="text1"/>
                <w:sz w:val="18"/>
                <w:szCs w:val="18"/>
              </w:rPr>
              <w:t>72-600 Świnoujście</w:t>
            </w:r>
          </w:p>
        </w:tc>
      </w:tr>
    </w:tbl>
    <w:p w:rsidR="00D65AAE" w:rsidRPr="00126FCE" w:rsidRDefault="00D65AAE" w:rsidP="00910EA9">
      <w:pPr>
        <w:pStyle w:val="Tekstpodstawowy"/>
        <w:rPr>
          <w:rFonts w:ascii="Times New Roman" w:hAnsi="Times New Roman"/>
          <w:bCs w:val="0"/>
          <w:color w:val="000000" w:themeColor="text1"/>
          <w:sz w:val="18"/>
          <w:szCs w:val="18"/>
        </w:rPr>
      </w:pPr>
    </w:p>
    <w:sectPr w:rsidR="00D65AAE" w:rsidRPr="00126FCE" w:rsidSect="00DE101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679E3"/>
    <w:multiLevelType w:val="hybridMultilevel"/>
    <w:tmpl w:val="B5BA3C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10EA9"/>
    <w:rsid w:val="000368FE"/>
    <w:rsid w:val="0003705C"/>
    <w:rsid w:val="000430DF"/>
    <w:rsid w:val="0006467C"/>
    <w:rsid w:val="001103FC"/>
    <w:rsid w:val="0012119D"/>
    <w:rsid w:val="0012180F"/>
    <w:rsid w:val="001242B0"/>
    <w:rsid w:val="00126FCE"/>
    <w:rsid w:val="0013189E"/>
    <w:rsid w:val="00153053"/>
    <w:rsid w:val="001533A4"/>
    <w:rsid w:val="00186076"/>
    <w:rsid w:val="001C4260"/>
    <w:rsid w:val="001D3DA7"/>
    <w:rsid w:val="001D5518"/>
    <w:rsid w:val="001F43CF"/>
    <w:rsid w:val="0020073A"/>
    <w:rsid w:val="00207E8C"/>
    <w:rsid w:val="0021412A"/>
    <w:rsid w:val="00222F79"/>
    <w:rsid w:val="00223FFE"/>
    <w:rsid w:val="00236AB9"/>
    <w:rsid w:val="002A207D"/>
    <w:rsid w:val="002A295A"/>
    <w:rsid w:val="002A72FE"/>
    <w:rsid w:val="002B140D"/>
    <w:rsid w:val="002C245C"/>
    <w:rsid w:val="002C553D"/>
    <w:rsid w:val="00347426"/>
    <w:rsid w:val="003641B4"/>
    <w:rsid w:val="003F7B31"/>
    <w:rsid w:val="00427EEC"/>
    <w:rsid w:val="004612CD"/>
    <w:rsid w:val="00485BD3"/>
    <w:rsid w:val="004A1DC5"/>
    <w:rsid w:val="004E18CE"/>
    <w:rsid w:val="004E7EAD"/>
    <w:rsid w:val="005024AD"/>
    <w:rsid w:val="005102B7"/>
    <w:rsid w:val="00555A92"/>
    <w:rsid w:val="00573FAA"/>
    <w:rsid w:val="00581028"/>
    <w:rsid w:val="005A74B8"/>
    <w:rsid w:val="005B5E00"/>
    <w:rsid w:val="005C700B"/>
    <w:rsid w:val="00646778"/>
    <w:rsid w:val="006566E1"/>
    <w:rsid w:val="006619E5"/>
    <w:rsid w:val="006D3373"/>
    <w:rsid w:val="006E39F7"/>
    <w:rsid w:val="00706100"/>
    <w:rsid w:val="0074655F"/>
    <w:rsid w:val="00746E4F"/>
    <w:rsid w:val="007950E6"/>
    <w:rsid w:val="007A5272"/>
    <w:rsid w:val="007B15C1"/>
    <w:rsid w:val="007C3D1E"/>
    <w:rsid w:val="007C44DE"/>
    <w:rsid w:val="007D4084"/>
    <w:rsid w:val="007D6668"/>
    <w:rsid w:val="007E2B9F"/>
    <w:rsid w:val="007E76AE"/>
    <w:rsid w:val="008338EA"/>
    <w:rsid w:val="008658FD"/>
    <w:rsid w:val="008741D2"/>
    <w:rsid w:val="008E30E6"/>
    <w:rsid w:val="008F4179"/>
    <w:rsid w:val="008F5631"/>
    <w:rsid w:val="00910EA9"/>
    <w:rsid w:val="009271DB"/>
    <w:rsid w:val="009327A6"/>
    <w:rsid w:val="0097223C"/>
    <w:rsid w:val="009935AD"/>
    <w:rsid w:val="009D4E0F"/>
    <w:rsid w:val="009D6B99"/>
    <w:rsid w:val="00A26330"/>
    <w:rsid w:val="00A42FE7"/>
    <w:rsid w:val="00A6191B"/>
    <w:rsid w:val="00A74478"/>
    <w:rsid w:val="00A83CF4"/>
    <w:rsid w:val="00A96C51"/>
    <w:rsid w:val="00AB7828"/>
    <w:rsid w:val="00B075C1"/>
    <w:rsid w:val="00B12E42"/>
    <w:rsid w:val="00B21F42"/>
    <w:rsid w:val="00B27913"/>
    <w:rsid w:val="00B5368B"/>
    <w:rsid w:val="00BD6A36"/>
    <w:rsid w:val="00BE510B"/>
    <w:rsid w:val="00BF4CAB"/>
    <w:rsid w:val="00C2384E"/>
    <w:rsid w:val="00C24FE7"/>
    <w:rsid w:val="00C36D88"/>
    <w:rsid w:val="00C63ADC"/>
    <w:rsid w:val="00C84CA6"/>
    <w:rsid w:val="00CD1239"/>
    <w:rsid w:val="00CD6324"/>
    <w:rsid w:val="00CE2EE6"/>
    <w:rsid w:val="00D241F9"/>
    <w:rsid w:val="00D6181D"/>
    <w:rsid w:val="00D65AAE"/>
    <w:rsid w:val="00DD3170"/>
    <w:rsid w:val="00DD6ED8"/>
    <w:rsid w:val="00DE101E"/>
    <w:rsid w:val="00DE469B"/>
    <w:rsid w:val="00E304EF"/>
    <w:rsid w:val="00E467A1"/>
    <w:rsid w:val="00E53B9F"/>
    <w:rsid w:val="00E647E8"/>
    <w:rsid w:val="00E7304D"/>
    <w:rsid w:val="00EC6353"/>
    <w:rsid w:val="00EE4DFE"/>
    <w:rsid w:val="00F03C54"/>
    <w:rsid w:val="00F1379C"/>
    <w:rsid w:val="00F27B82"/>
    <w:rsid w:val="00F31E4F"/>
    <w:rsid w:val="00F33889"/>
    <w:rsid w:val="00F46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10EA9"/>
    <w:pPr>
      <w:jc w:val="both"/>
    </w:pPr>
    <w:rPr>
      <w:rFonts w:ascii="Garamond" w:hAnsi="Garamond"/>
      <w:bCs/>
    </w:rPr>
  </w:style>
  <w:style w:type="character" w:customStyle="1" w:styleId="TekstpodstawowyZnak">
    <w:name w:val="Tekst podstawowy Znak"/>
    <w:basedOn w:val="Domylnaczcionkaakapitu"/>
    <w:link w:val="Tekstpodstawowy"/>
    <w:rsid w:val="00910EA9"/>
    <w:rPr>
      <w:rFonts w:ascii="Garamond" w:eastAsia="Times New Roman" w:hAnsi="Garamond" w:cs="Times New Roman"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10EA9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910EA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qFormat/>
    <w:rsid w:val="00910EA9"/>
    <w:rPr>
      <w:b/>
      <w:bCs/>
    </w:rPr>
  </w:style>
  <w:style w:type="table" w:styleId="Tabela-Siatka">
    <w:name w:val="Table Grid"/>
    <w:basedOn w:val="Standardowy"/>
    <w:uiPriority w:val="39"/>
    <w:rsid w:val="00D65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46E4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E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E0F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10EA9"/>
    <w:pPr>
      <w:jc w:val="both"/>
    </w:pPr>
    <w:rPr>
      <w:rFonts w:ascii="Garamond" w:hAnsi="Garamond"/>
      <w:bCs/>
    </w:rPr>
  </w:style>
  <w:style w:type="character" w:customStyle="1" w:styleId="TekstpodstawowyZnak">
    <w:name w:val="Tekst podstawowy Znak"/>
    <w:basedOn w:val="Domylnaczcionkaakapitu"/>
    <w:link w:val="Tekstpodstawowy"/>
    <w:rsid w:val="00910EA9"/>
    <w:rPr>
      <w:rFonts w:ascii="Garamond" w:eastAsia="Times New Roman" w:hAnsi="Garamond" w:cs="Times New Roman"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10EA9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910EA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qFormat/>
    <w:rsid w:val="00910EA9"/>
    <w:rPr>
      <w:b/>
      <w:bCs/>
    </w:rPr>
  </w:style>
  <w:style w:type="table" w:styleId="Tabela-Siatka">
    <w:name w:val="Table Grid"/>
    <w:basedOn w:val="Standardowy"/>
    <w:uiPriority w:val="39"/>
    <w:rsid w:val="00D65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46E4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E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E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6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1103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Dobrosława Woś</dc:creator>
  <cp:lastModifiedBy>mpiasecka</cp:lastModifiedBy>
  <cp:revision>2</cp:revision>
  <cp:lastPrinted>2018-06-05T07:33:00Z</cp:lastPrinted>
  <dcterms:created xsi:type="dcterms:W3CDTF">2018-07-12T06:57:00Z</dcterms:created>
  <dcterms:modified xsi:type="dcterms:W3CDTF">2018-07-12T06:57:00Z</dcterms:modified>
</cp:coreProperties>
</file>